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F677" w14:textId="77777777" w:rsidR="003F4BEA" w:rsidRPr="007C1090" w:rsidRDefault="7E72593E" w:rsidP="7E72593E">
      <w:pPr>
        <w:pStyle w:val="Subtitle"/>
        <w:rPr>
          <w:rFonts w:ascii="Times New Roman" w:eastAsia="Times New Roman" w:hAnsi="Times New Roman" w:cs="Times New Roman"/>
          <w:lang w:eastAsia="el-GR"/>
        </w:rPr>
      </w:pPr>
      <w:r w:rsidRPr="7E72593E">
        <w:rPr>
          <w:rFonts w:ascii="Times New Roman" w:eastAsia="Times New Roman" w:hAnsi="Times New Roman" w:cs="Times New Roman"/>
          <w:lang w:eastAsia="el-GR"/>
        </w:rPr>
        <w:t>ΠΡΟΚΗΡΥΞΗ</w:t>
      </w:r>
      <w:r w:rsidRPr="007C1090">
        <w:rPr>
          <w:rFonts w:ascii="Times New Roman" w:eastAsia="Times New Roman" w:hAnsi="Times New Roman" w:cs="Times New Roman"/>
          <w:lang w:eastAsia="el-GR"/>
        </w:rPr>
        <w:t xml:space="preserve"> </w:t>
      </w:r>
    </w:p>
    <w:p w14:paraId="7010EE59" w14:textId="77777777" w:rsidR="003F4BEA"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val="en-US" w:eastAsia="el-GR"/>
        </w:rPr>
        <w:t>OPEN</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ΤΟΥΡΝΟΥΑ</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val="en-US" w:eastAsia="el-GR"/>
        </w:rPr>
        <w:t>JUNIOR</w:t>
      </w:r>
      <w:r w:rsidRPr="007C1090">
        <w:rPr>
          <w:rFonts w:ascii="Tahoma,Times New Roman" w:eastAsia="Tahoma,Times New Roman" w:hAnsi="Tahoma,Times New Roman" w:cs="Tahoma,Times New Roman"/>
          <w:b/>
          <w:bCs/>
          <w:color w:val="2E74B5" w:themeColor="accent1" w:themeShade="BF"/>
          <w:lang w:eastAsia="el-GR"/>
        </w:rPr>
        <w:t xml:space="preserve"> </w:t>
      </w:r>
      <w:r w:rsidR="006A79A7">
        <w:rPr>
          <w:rFonts w:ascii="Tahoma,Times New Roman" w:eastAsia="Tahoma,Times New Roman" w:hAnsi="Tahoma,Times New Roman" w:cs="Tahoma,Times New Roman"/>
          <w:b/>
          <w:bCs/>
          <w:color w:val="2E74B5" w:themeColor="accent1" w:themeShade="BF"/>
          <w:lang w:val="en-US" w:eastAsia="el-GR"/>
        </w:rPr>
        <w:t>FTA</w:t>
      </w:r>
      <w:r w:rsidR="00105E69">
        <w:rPr>
          <w:rFonts w:ascii="Tahoma,Times New Roman" w:eastAsia="Tahoma,Times New Roman" w:hAnsi="Tahoma,Times New Roman" w:cs="Tahoma,Times New Roman"/>
          <w:b/>
          <w:bCs/>
          <w:color w:val="2E74B5" w:themeColor="accent1" w:themeShade="BF"/>
          <w:lang w:eastAsia="el-GR"/>
        </w:rPr>
        <w:t xml:space="preserve"> ΟΜΑΔΩΝ</w:t>
      </w:r>
    </w:p>
    <w:p w14:paraId="5494B23C" w14:textId="77777777" w:rsidR="00105E69" w:rsidRPr="00105E69" w:rsidRDefault="00105E69"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Pr>
          <w:rFonts w:ascii="Tahoma,Times New Roman" w:eastAsia="Tahoma,Times New Roman" w:hAnsi="Tahoma,Times New Roman" w:cs="Tahoma,Times New Roman"/>
          <w:b/>
          <w:bCs/>
          <w:color w:val="2E74B5" w:themeColor="accent1" w:themeShade="BF"/>
          <w:lang w:eastAsia="el-GR"/>
        </w:rPr>
        <w:t xml:space="preserve">ΣΤΑ ΠΡΟΤΥΠΑ ΤΟΥ </w:t>
      </w:r>
      <w:r>
        <w:rPr>
          <w:rFonts w:ascii="Tahoma,Times New Roman" w:eastAsia="Tahoma,Times New Roman" w:hAnsi="Tahoma,Times New Roman" w:cs="Tahoma,Times New Roman"/>
          <w:b/>
          <w:bCs/>
          <w:color w:val="2E74B5" w:themeColor="accent1" w:themeShade="BF"/>
          <w:lang w:val="en-US" w:eastAsia="el-GR"/>
        </w:rPr>
        <w:t>DAVIS</w:t>
      </w:r>
      <w:r w:rsidRPr="00105E69">
        <w:rPr>
          <w:rFonts w:ascii="Tahoma,Times New Roman" w:eastAsia="Tahoma,Times New Roman" w:hAnsi="Tahoma,Times New Roman" w:cs="Tahoma,Times New Roman"/>
          <w:b/>
          <w:bCs/>
          <w:color w:val="2E74B5" w:themeColor="accent1" w:themeShade="BF"/>
          <w:lang w:eastAsia="el-GR"/>
        </w:rPr>
        <w:t xml:space="preserve"> </w:t>
      </w:r>
      <w:r>
        <w:rPr>
          <w:rFonts w:ascii="Tahoma,Times New Roman" w:eastAsia="Tahoma,Times New Roman" w:hAnsi="Tahoma,Times New Roman" w:cs="Tahoma,Times New Roman"/>
          <w:b/>
          <w:bCs/>
          <w:color w:val="2E74B5" w:themeColor="accent1" w:themeShade="BF"/>
          <w:lang w:val="en-US" w:eastAsia="el-GR"/>
        </w:rPr>
        <w:t>CUP</w:t>
      </w:r>
    </w:p>
    <w:p w14:paraId="678682D5" w14:textId="77777777" w:rsidR="003F4BEA" w:rsidRPr="00105E69" w:rsidRDefault="00105E69"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sidRPr="00105E69">
        <w:rPr>
          <w:rFonts w:ascii="Tahoma,Times New Roman" w:eastAsia="Tahoma,Times New Roman" w:hAnsi="Tahoma,Times New Roman" w:cs="Tahoma,Times New Roman"/>
          <w:b/>
          <w:bCs/>
          <w:i/>
          <w:iCs/>
          <w:color w:val="2E74B5" w:themeColor="accent1" w:themeShade="BF"/>
          <w:lang w:eastAsia="el-GR"/>
        </w:rPr>
        <w:t>15/12/2018-02/03/2019</w:t>
      </w:r>
    </w:p>
    <w:p w14:paraId="2E5619D2" w14:textId="77777777" w:rsidR="00D22132" w:rsidRPr="003F4BEA" w:rsidRDefault="00D22132"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p>
    <w:p w14:paraId="38294B1B" w14:textId="77777777"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14:paraId="23331F08" w14:textId="77777777" w:rsidR="003F4BEA" w:rsidRPr="00DF3B7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001E3108">
        <w:rPr>
          <w:rFonts w:ascii="Tahoma,Times New Roman" w:eastAsia="Tahoma,Times New Roman" w:hAnsi="Tahoma,Times New Roman" w:cs="Tahoma,Times New Roman"/>
          <w:lang w:eastAsia="el-GR"/>
        </w:rPr>
        <w:t>FTA</w:t>
      </w:r>
    </w:p>
    <w:p w14:paraId="7B3A2FA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DF3B7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6936532613……………………….,</w:t>
      </w:r>
    </w:p>
    <w:p w14:paraId="0243DB6A" w14:textId="77777777" w:rsidR="7E72593E" w:rsidRPr="007C1090"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A79A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6936532613</w:t>
      </w:r>
    </w:p>
    <w:p w14:paraId="004523CA"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Επιφάνεια γηπέδων: 4 </w:t>
      </w:r>
      <w:r w:rsidR="007C1090">
        <w:rPr>
          <w:rFonts w:ascii="Tahoma,Times New Roman" w:eastAsia="Tahoma,Times New Roman" w:hAnsi="Tahoma,Times New Roman" w:cs="Tahoma,Times New Roman"/>
          <w:lang w:eastAsia="el-GR"/>
        </w:rPr>
        <w:t>GREEN SET</w:t>
      </w:r>
      <w:r w:rsidRPr="7E72593E">
        <w:rPr>
          <w:rFonts w:ascii="Tahoma,Times New Roman" w:eastAsia="Tahoma,Times New Roman" w:hAnsi="Tahoma,Times New Roman" w:cs="Tahoma,Times New Roman"/>
          <w:lang w:eastAsia="el-GR"/>
        </w:rPr>
        <w:t>……………………………………………….</w:t>
      </w:r>
    </w:p>
    <w:p w14:paraId="777AAB4A" w14:textId="77777777"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p>
    <w:p w14:paraId="380A1B7B" w14:textId="77777777" w:rsidR="003F4BEA" w:rsidRP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007C1090">
        <w:rPr>
          <w:rFonts w:ascii="Tahoma,Times New Roman" w:eastAsia="Tahoma,Times New Roman" w:hAnsi="Tahoma,Times New Roman" w:cs="Tahoma,Times New Roman"/>
          <w:color w:val="76923C"/>
          <w:lang w:eastAsia="el-GR"/>
        </w:rPr>
        <w:t xml:space="preserve"> </w:t>
      </w:r>
      <w:proofErr w:type="spellStart"/>
      <w:r w:rsidR="00E44BA6">
        <w:rPr>
          <w:rFonts w:ascii="Tahoma,Times New Roman" w:eastAsia="Tahoma,Times New Roman" w:hAnsi="Tahoma,Times New Roman" w:cs="Tahoma,Times New Roman"/>
          <w:color w:val="76923C"/>
          <w:lang w:eastAsia="el-GR"/>
        </w:rPr>
        <w:t>Σαββατο</w:t>
      </w:r>
      <w:proofErr w:type="spellEnd"/>
      <w:r w:rsidR="00E44BA6">
        <w:rPr>
          <w:rFonts w:ascii="Tahoma,Times New Roman" w:eastAsia="Tahoma,Times New Roman" w:hAnsi="Tahoma,Times New Roman" w:cs="Tahoma,Times New Roman"/>
          <w:color w:val="76923C"/>
          <w:lang w:eastAsia="el-GR"/>
        </w:rPr>
        <w:t xml:space="preserve"> </w:t>
      </w:r>
      <w:r w:rsidR="00105E69" w:rsidRPr="00AB1C4F">
        <w:rPr>
          <w:rFonts w:ascii="Tahoma,Times New Roman" w:eastAsia="Tahoma,Times New Roman" w:hAnsi="Tahoma,Times New Roman" w:cs="Tahoma,Times New Roman"/>
          <w:color w:val="76923C"/>
          <w:lang w:eastAsia="el-GR"/>
        </w:rPr>
        <w:t>15/12</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105E69">
        <w:rPr>
          <w:rFonts w:ascii="Tahoma,Times New Roman" w:eastAsia="Tahoma,Times New Roman" w:hAnsi="Tahoma,Times New Roman" w:cs="Tahoma,Times New Roman"/>
          <w:lang w:eastAsia="el-GR"/>
        </w:rPr>
        <w:t xml:space="preserve">Κυριακή </w:t>
      </w:r>
      <w:r w:rsidR="00105E69" w:rsidRPr="00AB1C4F">
        <w:rPr>
          <w:rFonts w:ascii="Tahoma,Times New Roman" w:eastAsia="Tahoma,Times New Roman" w:hAnsi="Tahoma,Times New Roman" w:cs="Tahoma,Times New Roman"/>
          <w:lang w:eastAsia="el-GR"/>
        </w:rPr>
        <w:t>02/03</w:t>
      </w:r>
      <w:r w:rsidR="007C1090">
        <w:rPr>
          <w:rFonts w:ascii="Tahoma,Times New Roman" w:eastAsia="Tahoma,Times New Roman" w:hAnsi="Tahoma,Times New Roman" w:cs="Tahoma,Times New Roman"/>
          <w:lang w:eastAsia="el-GR"/>
        </w:rPr>
        <w:t>.</w:t>
      </w:r>
    </w:p>
    <w:p w14:paraId="76CD1306" w14:textId="77777777"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14:paraId="345FC91D" w14:textId="77777777" w:rsidR="003F4BEA" w:rsidRPr="003F4BEA" w:rsidRDefault="00DF3B77"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b/>
          <w:bCs/>
          <w:color w:val="2E74B5" w:themeColor="accent1" w:themeShade="BF"/>
          <w:lang w:eastAsia="el-GR"/>
        </w:rPr>
        <w:t>Σάββατο 13.00, Κυριακή 09.00</w:t>
      </w:r>
    </w:p>
    <w:p w14:paraId="59B321C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firstRow="1" w:lastRow="0" w:firstColumn="1" w:lastColumn="0" w:noHBand="0" w:noVBand="1"/>
      </w:tblPr>
      <w:tblGrid>
        <w:gridCol w:w="3895"/>
        <w:gridCol w:w="4627"/>
      </w:tblGrid>
      <w:tr w:rsidR="003F4BEA" w:rsidRPr="003F4BEA" w14:paraId="08361615" w14:textId="77777777" w:rsidTr="7E72593E">
        <w:tc>
          <w:tcPr>
            <w:tcW w:w="4984" w:type="dxa"/>
            <w:vAlign w:val="center"/>
          </w:tcPr>
          <w:p w14:paraId="482454CB" w14:textId="77777777"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14:paraId="34D5C6BD"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14:paraId="58D94423" w14:textId="77777777" w:rsidTr="7E72593E">
        <w:tc>
          <w:tcPr>
            <w:tcW w:w="4984" w:type="dxa"/>
            <w:vAlign w:val="center"/>
          </w:tcPr>
          <w:p w14:paraId="1DF9D9CE" w14:textId="77777777"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14:paraId="152573D4" w14:textId="77777777" w:rsidR="003F4BEA" w:rsidRPr="00DF3B77" w:rsidRDefault="00DF3B77" w:rsidP="7E72593E">
            <w:pPr>
              <w:spacing w:after="0" w:line="276" w:lineRule="auto"/>
              <w:rPr>
                <w:rFonts w:ascii="Tahoma,Times New Roman" w:eastAsia="Tahoma,Times New Roman" w:hAnsi="Tahoma,Times New Roman" w:cs="Tahoma,Times New Roman"/>
                <w:lang w:val="en-US" w:eastAsia="el-GR"/>
              </w:rPr>
            </w:pPr>
            <w:r>
              <w:rPr>
                <w:rFonts w:ascii="Tahoma,Times New Roman" w:eastAsia="Tahoma,Times New Roman" w:hAnsi="Tahoma,Times New Roman" w:cs="Tahoma,Times New Roman"/>
                <w:lang w:val="en-US" w:eastAsia="el-GR"/>
              </w:rPr>
              <w:t>Enrique Fernandez</w:t>
            </w:r>
          </w:p>
        </w:tc>
      </w:tr>
      <w:tr w:rsidR="003F4BEA" w:rsidRPr="003F4BEA" w14:paraId="555B55A2" w14:textId="77777777" w:rsidTr="7E72593E">
        <w:tc>
          <w:tcPr>
            <w:tcW w:w="4984" w:type="dxa"/>
            <w:vAlign w:val="center"/>
          </w:tcPr>
          <w:p w14:paraId="2217CE6E" w14:textId="77777777"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14:paraId="06571207"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14:paraId="101D2521" w14:textId="77777777" w:rsidTr="7E72593E">
        <w:tc>
          <w:tcPr>
            <w:tcW w:w="4984" w:type="dxa"/>
            <w:vAlign w:val="center"/>
          </w:tcPr>
          <w:p w14:paraId="2BF0FF72"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14:paraId="578478DA"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14:paraId="492625F9" w14:textId="77777777"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14:paraId="578BAA21" w14:textId="77777777" w:rsidR="00105E69" w:rsidRPr="00105E69" w:rsidRDefault="7E72593E"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val="en-US"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r w:rsidR="00105E69">
        <w:rPr>
          <w:rFonts w:ascii="Tahoma,Times New Roman" w:eastAsia="Tahoma,Times New Roman" w:hAnsi="Tahoma,Times New Roman" w:cs="Tahoma,Times New Roman"/>
          <w:b/>
          <w:bCs/>
          <w:color w:val="2E74B5" w:themeColor="accent1" w:themeShade="BF"/>
          <w:u w:val="single"/>
          <w:lang w:val="en-US" w:eastAsia="el-GR"/>
        </w:rPr>
        <w:t>:</w:t>
      </w:r>
    </w:p>
    <w:p w14:paraId="240AAAAD" w14:textId="77777777" w:rsidR="0089791F" w:rsidRPr="00512091" w:rsidRDefault="00105E69" w:rsidP="0089791F">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eastAsia="el-GR"/>
        </w:rPr>
      </w:pPr>
      <w:r w:rsidRPr="00105E69">
        <w:rPr>
          <w:rFonts w:ascii="Tahoma,Times New Roman" w:eastAsia="Tahoma,Times New Roman" w:hAnsi="Tahoma,Times New Roman" w:cs="Tahoma,Times New Roman"/>
          <w:b/>
          <w:bCs/>
          <w:u w:val="single"/>
          <w:lang w:val="en-US" w:eastAsia="el-GR"/>
        </w:rPr>
        <w:t>DAVIS</w:t>
      </w:r>
      <w:r w:rsidRPr="00512091">
        <w:rPr>
          <w:rFonts w:ascii="Tahoma,Times New Roman" w:eastAsia="Tahoma,Times New Roman" w:hAnsi="Tahoma,Times New Roman" w:cs="Tahoma,Times New Roman"/>
          <w:b/>
          <w:bCs/>
          <w:u w:val="single"/>
          <w:lang w:eastAsia="el-GR"/>
        </w:rPr>
        <w:t xml:space="preserve"> </w:t>
      </w:r>
      <w:r w:rsidRPr="00105E69">
        <w:rPr>
          <w:rFonts w:ascii="Tahoma,Times New Roman" w:eastAsia="Tahoma,Times New Roman" w:hAnsi="Tahoma,Times New Roman" w:cs="Tahoma,Times New Roman"/>
          <w:b/>
          <w:bCs/>
          <w:u w:val="single"/>
          <w:lang w:val="en-US" w:eastAsia="el-GR"/>
        </w:rPr>
        <w:t>CUP</w:t>
      </w:r>
      <w:r w:rsidRPr="00512091">
        <w:rPr>
          <w:rFonts w:ascii="Tahoma,Times New Roman" w:eastAsia="Tahoma,Times New Roman" w:hAnsi="Tahoma,Times New Roman" w:cs="Tahoma,Times New Roman"/>
          <w:b/>
          <w:bCs/>
          <w:u w:val="single"/>
          <w:lang w:eastAsia="el-GR"/>
        </w:rPr>
        <w:t xml:space="preserve"> </w:t>
      </w:r>
      <w:r w:rsidRPr="00105E69">
        <w:rPr>
          <w:rFonts w:ascii="Tahoma,Times New Roman" w:eastAsia="Tahoma,Times New Roman" w:hAnsi="Tahoma,Times New Roman" w:cs="Tahoma,Times New Roman"/>
          <w:b/>
          <w:bCs/>
          <w:highlight w:val="green"/>
          <w:u w:val="single"/>
          <w:lang w:val="en-US" w:eastAsia="el-GR"/>
        </w:rPr>
        <w:t>U</w:t>
      </w:r>
      <w:r w:rsidRPr="00512091">
        <w:rPr>
          <w:rFonts w:ascii="Tahoma,Times New Roman" w:eastAsia="Tahoma,Times New Roman" w:hAnsi="Tahoma,Times New Roman" w:cs="Tahoma,Times New Roman"/>
          <w:b/>
          <w:bCs/>
          <w:highlight w:val="green"/>
          <w:u w:val="single"/>
          <w:lang w:eastAsia="el-GR"/>
        </w:rPr>
        <w:t>10</w:t>
      </w:r>
      <w:r w:rsidRPr="00512091">
        <w:rPr>
          <w:rFonts w:ascii="Tahoma,Times New Roman" w:eastAsia="Tahoma,Times New Roman" w:hAnsi="Tahoma,Times New Roman" w:cs="Tahoma,Times New Roman"/>
          <w:b/>
          <w:bCs/>
          <w:u w:val="single"/>
          <w:lang w:eastAsia="el-GR"/>
        </w:rPr>
        <w:t xml:space="preserve"> (</w:t>
      </w:r>
      <w:r w:rsidRPr="00105E69">
        <w:rPr>
          <w:rFonts w:ascii="Tahoma,Times New Roman" w:eastAsia="Tahoma,Times New Roman" w:hAnsi="Tahoma,Times New Roman" w:cs="Tahoma,Times New Roman"/>
          <w:b/>
          <w:bCs/>
          <w:u w:val="single"/>
          <w:lang w:eastAsia="el-GR"/>
        </w:rPr>
        <w:t>ΑΓΟΡΙΩΝ</w:t>
      </w:r>
      <w:r w:rsidR="0089791F" w:rsidRPr="00512091">
        <w:rPr>
          <w:rFonts w:ascii="Tahoma,Times New Roman" w:eastAsia="Tahoma,Times New Roman" w:hAnsi="Tahoma,Times New Roman" w:cs="Tahoma,Times New Roman"/>
          <w:b/>
          <w:bCs/>
          <w:u w:val="single"/>
          <w:lang w:eastAsia="el-GR"/>
        </w:rPr>
        <w:t>)</w:t>
      </w:r>
    </w:p>
    <w:p w14:paraId="48427DE6" w14:textId="77777777" w:rsidR="00105E69" w:rsidRPr="00105E69" w:rsidRDefault="00105E69" w:rsidP="0089791F">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CUP </w:t>
      </w:r>
      <w:r w:rsidRPr="00105E69">
        <w:rPr>
          <w:rFonts w:ascii="Tahoma,Times New Roman" w:eastAsia="Tahoma,Times New Roman" w:hAnsi="Tahoma,Times New Roman" w:cs="Tahoma,Times New Roman"/>
          <w:b/>
          <w:bCs/>
          <w:highlight w:val="green"/>
          <w:u w:val="single"/>
          <w:lang w:val="en-US" w:eastAsia="el-GR"/>
        </w:rPr>
        <w:t>U10</w:t>
      </w:r>
      <w:r w:rsidRPr="00105E69">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u w:val="single"/>
          <w:lang w:eastAsia="el-GR"/>
        </w:rPr>
        <w:t>ΚΟΡΙΤΣΙΩΝ</w:t>
      </w:r>
      <w:r w:rsidRPr="00105E69">
        <w:rPr>
          <w:rFonts w:ascii="Tahoma,Times New Roman" w:eastAsia="Tahoma,Times New Roman" w:hAnsi="Tahoma,Times New Roman" w:cs="Tahoma,Times New Roman"/>
          <w:b/>
          <w:bCs/>
          <w:u w:val="single"/>
          <w:lang w:val="en-US" w:eastAsia="el-GR"/>
        </w:rPr>
        <w:t>)</w:t>
      </w:r>
    </w:p>
    <w:p w14:paraId="39E4AC3C" w14:textId="77777777" w:rsidR="00105E69" w:rsidRPr="00105E69" w:rsidRDefault="00105E69" w:rsidP="0089791F">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CUP </w:t>
      </w:r>
      <w:r w:rsidRPr="00105E69">
        <w:rPr>
          <w:rFonts w:ascii="Tahoma,Times New Roman" w:eastAsia="Tahoma,Times New Roman" w:hAnsi="Tahoma,Times New Roman" w:cs="Tahoma,Times New Roman"/>
          <w:b/>
          <w:bCs/>
          <w:highlight w:val="green"/>
          <w:u w:val="single"/>
          <w:lang w:val="en-US" w:eastAsia="el-GR"/>
        </w:rPr>
        <w:t>U10</w:t>
      </w:r>
      <w:r w:rsidRPr="00105E69">
        <w:rPr>
          <w:rFonts w:ascii="Tahoma,Times New Roman" w:eastAsia="Tahoma,Times New Roman" w:hAnsi="Tahoma,Times New Roman" w:cs="Tahoma,Times New Roman"/>
          <w:b/>
          <w:bCs/>
          <w:u w:val="single"/>
          <w:lang w:val="en-US" w:eastAsia="el-GR"/>
        </w:rPr>
        <w:t xml:space="preserve"> (MEIKTA)</w:t>
      </w:r>
    </w:p>
    <w:p w14:paraId="14B03ECF" w14:textId="77777777" w:rsidR="00105E69" w:rsidRPr="00105E69" w:rsidRDefault="00105E69" w:rsidP="0089791F">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 xml:space="preserve">CIP </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cyan"/>
          <w:u w:val="single"/>
          <w:lang w:val="en-US" w:eastAsia="el-GR"/>
        </w:rPr>
        <w:t>U</w:t>
      </w:r>
      <w:proofErr w:type="gramEnd"/>
      <w:r w:rsidRPr="00105E69">
        <w:rPr>
          <w:rFonts w:ascii="Tahoma,Times New Roman" w:eastAsia="Tahoma,Times New Roman" w:hAnsi="Tahoma,Times New Roman" w:cs="Tahoma,Times New Roman"/>
          <w:b/>
          <w:bCs/>
          <w:highlight w:val="cyan"/>
          <w:u w:val="single"/>
          <w:lang w:val="en-US" w:eastAsia="el-GR"/>
        </w:rPr>
        <w:t xml:space="preserve"> 12 </w:t>
      </w:r>
      <w:r w:rsidRPr="00105E69">
        <w:rPr>
          <w:rFonts w:ascii="Tahoma,Times New Roman" w:eastAsia="Tahoma,Times New Roman" w:hAnsi="Tahoma,Times New Roman" w:cs="Tahoma,Times New Roman"/>
          <w:b/>
          <w:bCs/>
          <w:u w:val="single"/>
          <w:lang w:val="en-US" w:eastAsia="el-GR"/>
        </w:rPr>
        <w:t>(</w:t>
      </w:r>
      <w:r w:rsidRPr="00105E69">
        <w:rPr>
          <w:rFonts w:ascii="Tahoma,Times New Roman" w:eastAsia="Tahoma,Times New Roman" w:hAnsi="Tahoma,Times New Roman" w:cs="Tahoma,Times New Roman"/>
          <w:b/>
          <w:bCs/>
          <w:u w:val="single"/>
          <w:lang w:eastAsia="el-GR"/>
        </w:rPr>
        <w:t>ΑΓΟΡΙΩΝ</w:t>
      </w:r>
      <w:r w:rsidRPr="00105E69">
        <w:rPr>
          <w:rFonts w:ascii="Tahoma,Times New Roman" w:eastAsia="Tahoma,Times New Roman" w:hAnsi="Tahoma,Times New Roman" w:cs="Tahoma,Times New Roman"/>
          <w:b/>
          <w:bCs/>
          <w:u w:val="single"/>
          <w:lang w:val="en-US" w:eastAsia="el-GR"/>
        </w:rPr>
        <w:t>)</w:t>
      </w:r>
    </w:p>
    <w:p w14:paraId="486649D7" w14:textId="77777777" w:rsidR="00105E69" w:rsidRPr="00105E69"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CIP</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cyan"/>
          <w:u w:val="single"/>
          <w:lang w:val="en-US" w:eastAsia="el-GR"/>
        </w:rPr>
        <w:t>U</w:t>
      </w:r>
      <w:proofErr w:type="gramEnd"/>
      <w:r w:rsidRPr="00105E69">
        <w:rPr>
          <w:rFonts w:ascii="Tahoma,Times New Roman" w:eastAsia="Tahoma,Times New Roman" w:hAnsi="Tahoma,Times New Roman" w:cs="Tahoma,Times New Roman"/>
          <w:b/>
          <w:bCs/>
          <w:highlight w:val="cyan"/>
          <w:u w:val="single"/>
          <w:lang w:val="en-US" w:eastAsia="el-GR"/>
        </w:rPr>
        <w:t xml:space="preserve"> 12 </w:t>
      </w:r>
      <w:r w:rsidRPr="00105E69">
        <w:rPr>
          <w:rFonts w:ascii="Tahoma,Times New Roman" w:eastAsia="Tahoma,Times New Roman" w:hAnsi="Tahoma,Times New Roman" w:cs="Tahoma,Times New Roman"/>
          <w:b/>
          <w:bCs/>
          <w:u w:val="single"/>
          <w:lang w:val="en-US" w:eastAsia="el-GR"/>
        </w:rPr>
        <w:t>(</w:t>
      </w:r>
      <w:r>
        <w:rPr>
          <w:rFonts w:ascii="Tahoma,Times New Roman" w:eastAsia="Tahoma,Times New Roman" w:hAnsi="Tahoma,Times New Roman" w:cs="Tahoma,Times New Roman"/>
          <w:b/>
          <w:bCs/>
          <w:u w:val="single"/>
          <w:lang w:eastAsia="el-GR"/>
        </w:rPr>
        <w:t>ΚΟΡΙΤΣΙΩΝ</w:t>
      </w:r>
      <w:r w:rsidRPr="00105E69">
        <w:rPr>
          <w:rFonts w:ascii="Tahoma,Times New Roman" w:eastAsia="Tahoma,Times New Roman" w:hAnsi="Tahoma,Times New Roman" w:cs="Tahoma,Times New Roman"/>
          <w:b/>
          <w:bCs/>
          <w:u w:val="single"/>
          <w:lang w:val="en-US" w:eastAsia="el-GR"/>
        </w:rPr>
        <w:t>)</w:t>
      </w:r>
    </w:p>
    <w:p w14:paraId="172B9141" w14:textId="77777777" w:rsidR="00105E69" w:rsidRPr="00AB1C4F"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 xml:space="preserve">CIP </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cyan"/>
          <w:u w:val="single"/>
          <w:lang w:val="en-US" w:eastAsia="el-GR"/>
        </w:rPr>
        <w:t>U</w:t>
      </w:r>
      <w:proofErr w:type="gramEnd"/>
      <w:r w:rsidRPr="00105E69">
        <w:rPr>
          <w:rFonts w:ascii="Tahoma,Times New Roman" w:eastAsia="Tahoma,Times New Roman" w:hAnsi="Tahoma,Times New Roman" w:cs="Tahoma,Times New Roman"/>
          <w:b/>
          <w:bCs/>
          <w:highlight w:val="cyan"/>
          <w:u w:val="single"/>
          <w:lang w:val="en-US" w:eastAsia="el-GR"/>
        </w:rPr>
        <w:t xml:space="preserve"> 12 </w:t>
      </w:r>
      <w:r w:rsidRPr="00105E69">
        <w:rPr>
          <w:rFonts w:ascii="Tahoma,Times New Roman" w:eastAsia="Tahoma,Times New Roman" w:hAnsi="Tahoma,Times New Roman" w:cs="Tahoma,Times New Roman"/>
          <w:b/>
          <w:bCs/>
          <w:u w:val="single"/>
          <w:lang w:val="en-US" w:eastAsia="el-GR"/>
        </w:rPr>
        <w:t>(</w:t>
      </w:r>
      <w:r>
        <w:rPr>
          <w:rFonts w:ascii="Tahoma,Times New Roman" w:eastAsia="Tahoma,Times New Roman" w:hAnsi="Tahoma,Times New Roman" w:cs="Tahoma,Times New Roman"/>
          <w:b/>
          <w:bCs/>
          <w:u w:val="single"/>
          <w:lang w:eastAsia="el-GR"/>
        </w:rPr>
        <w:t>ΜΕΙΚΤΑ</w:t>
      </w:r>
      <w:r w:rsidRPr="00105E69">
        <w:rPr>
          <w:rFonts w:ascii="Tahoma,Times New Roman" w:eastAsia="Tahoma,Times New Roman" w:hAnsi="Tahoma,Times New Roman" w:cs="Tahoma,Times New Roman"/>
          <w:b/>
          <w:bCs/>
          <w:u w:val="single"/>
          <w:lang w:val="en-US" w:eastAsia="el-GR"/>
        </w:rPr>
        <w:t>)</w:t>
      </w:r>
    </w:p>
    <w:p w14:paraId="7D701D69" w14:textId="77777777" w:rsidR="00105E69" w:rsidRPr="00105E69"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CIP</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yellow"/>
          <w:u w:val="single"/>
          <w:lang w:val="en-US" w:eastAsia="el-GR"/>
        </w:rPr>
        <w:t>U</w:t>
      </w:r>
      <w:proofErr w:type="gramEnd"/>
      <w:r w:rsidRPr="00105E69">
        <w:rPr>
          <w:rFonts w:ascii="Tahoma,Times New Roman" w:eastAsia="Tahoma,Times New Roman" w:hAnsi="Tahoma,Times New Roman" w:cs="Tahoma,Times New Roman"/>
          <w:b/>
          <w:bCs/>
          <w:highlight w:val="yellow"/>
          <w:u w:val="single"/>
          <w:lang w:val="en-US" w:eastAsia="el-GR"/>
        </w:rPr>
        <w:t xml:space="preserve"> 14 </w:t>
      </w:r>
      <w:r w:rsidRPr="00105E69">
        <w:rPr>
          <w:rFonts w:ascii="Tahoma,Times New Roman" w:eastAsia="Tahoma,Times New Roman" w:hAnsi="Tahoma,Times New Roman" w:cs="Tahoma,Times New Roman"/>
          <w:b/>
          <w:bCs/>
          <w:u w:val="single"/>
          <w:lang w:val="en-US" w:eastAsia="el-GR"/>
        </w:rPr>
        <w:t>(</w:t>
      </w:r>
      <w:r w:rsidRPr="00105E69">
        <w:rPr>
          <w:rFonts w:ascii="Tahoma,Times New Roman" w:eastAsia="Tahoma,Times New Roman" w:hAnsi="Tahoma,Times New Roman" w:cs="Tahoma,Times New Roman"/>
          <w:b/>
          <w:bCs/>
          <w:u w:val="single"/>
          <w:lang w:eastAsia="el-GR"/>
        </w:rPr>
        <w:t>ΑΓΟΡΙΩΝ</w:t>
      </w:r>
      <w:r w:rsidRPr="00105E69">
        <w:rPr>
          <w:rFonts w:ascii="Tahoma,Times New Roman" w:eastAsia="Tahoma,Times New Roman" w:hAnsi="Tahoma,Times New Roman" w:cs="Tahoma,Times New Roman"/>
          <w:b/>
          <w:bCs/>
          <w:u w:val="single"/>
          <w:lang w:val="en-US" w:eastAsia="el-GR"/>
        </w:rPr>
        <w:t>)</w:t>
      </w:r>
    </w:p>
    <w:p w14:paraId="51254B31" w14:textId="77777777" w:rsidR="00105E69" w:rsidRPr="00105E69"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 xml:space="preserve">CIP </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yellow"/>
          <w:u w:val="single"/>
          <w:lang w:val="en-US" w:eastAsia="el-GR"/>
        </w:rPr>
        <w:t>U</w:t>
      </w:r>
      <w:proofErr w:type="gramEnd"/>
      <w:r w:rsidRPr="00105E69">
        <w:rPr>
          <w:rFonts w:ascii="Tahoma,Times New Roman" w:eastAsia="Tahoma,Times New Roman" w:hAnsi="Tahoma,Times New Roman" w:cs="Tahoma,Times New Roman"/>
          <w:b/>
          <w:bCs/>
          <w:highlight w:val="yellow"/>
          <w:u w:val="single"/>
          <w:lang w:val="en-US" w:eastAsia="el-GR"/>
        </w:rPr>
        <w:t xml:space="preserve"> 14 </w:t>
      </w:r>
      <w:r w:rsidRPr="00105E69">
        <w:rPr>
          <w:rFonts w:ascii="Tahoma,Times New Roman" w:eastAsia="Tahoma,Times New Roman" w:hAnsi="Tahoma,Times New Roman" w:cs="Tahoma,Times New Roman"/>
          <w:b/>
          <w:bCs/>
          <w:u w:val="single"/>
          <w:lang w:val="en-US" w:eastAsia="el-GR"/>
        </w:rPr>
        <w:t>(</w:t>
      </w:r>
      <w:r>
        <w:rPr>
          <w:rFonts w:ascii="Tahoma,Times New Roman" w:eastAsia="Tahoma,Times New Roman" w:hAnsi="Tahoma,Times New Roman" w:cs="Tahoma,Times New Roman"/>
          <w:b/>
          <w:bCs/>
          <w:u w:val="single"/>
          <w:lang w:eastAsia="el-GR"/>
        </w:rPr>
        <w:t>ΚΟΡΙΤΣΙΩΝ</w:t>
      </w:r>
      <w:r w:rsidRPr="00105E69">
        <w:rPr>
          <w:rFonts w:ascii="Tahoma,Times New Roman" w:eastAsia="Tahoma,Times New Roman" w:hAnsi="Tahoma,Times New Roman" w:cs="Tahoma,Times New Roman"/>
          <w:b/>
          <w:bCs/>
          <w:u w:val="single"/>
          <w:lang w:val="en-US" w:eastAsia="el-GR"/>
        </w:rPr>
        <w:t>)</w:t>
      </w:r>
    </w:p>
    <w:p w14:paraId="1EC26EFE" w14:textId="77777777" w:rsidR="00105E69" w:rsidRPr="00105E69"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 xml:space="preserve">DAVIS </w:t>
      </w:r>
      <w:proofErr w:type="gramStart"/>
      <w:r w:rsidRPr="00105E69">
        <w:rPr>
          <w:rFonts w:ascii="Tahoma,Times New Roman" w:eastAsia="Tahoma,Times New Roman" w:hAnsi="Tahoma,Times New Roman" w:cs="Tahoma,Times New Roman"/>
          <w:b/>
          <w:bCs/>
          <w:u w:val="single"/>
          <w:lang w:val="en-US" w:eastAsia="el-GR"/>
        </w:rPr>
        <w:t xml:space="preserve">CIP </w:t>
      </w:r>
      <w:r>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yellow"/>
          <w:u w:val="single"/>
          <w:lang w:val="en-US" w:eastAsia="el-GR"/>
        </w:rPr>
        <w:t>U</w:t>
      </w:r>
      <w:proofErr w:type="gramEnd"/>
      <w:r w:rsidRPr="00105E69">
        <w:rPr>
          <w:rFonts w:ascii="Tahoma,Times New Roman" w:eastAsia="Tahoma,Times New Roman" w:hAnsi="Tahoma,Times New Roman" w:cs="Tahoma,Times New Roman"/>
          <w:b/>
          <w:bCs/>
          <w:highlight w:val="yellow"/>
          <w:u w:val="single"/>
          <w:lang w:val="en-US" w:eastAsia="el-GR"/>
        </w:rPr>
        <w:t xml:space="preserve"> 14 </w:t>
      </w:r>
      <w:r w:rsidRPr="00105E69">
        <w:rPr>
          <w:rFonts w:ascii="Tahoma,Times New Roman" w:eastAsia="Tahoma,Times New Roman" w:hAnsi="Tahoma,Times New Roman" w:cs="Tahoma,Times New Roman"/>
          <w:b/>
          <w:bCs/>
          <w:u w:val="single"/>
          <w:lang w:val="en-US" w:eastAsia="el-GR"/>
        </w:rPr>
        <w:t>(</w:t>
      </w:r>
      <w:r>
        <w:rPr>
          <w:rFonts w:ascii="Tahoma,Times New Roman" w:eastAsia="Tahoma,Times New Roman" w:hAnsi="Tahoma,Times New Roman" w:cs="Tahoma,Times New Roman"/>
          <w:b/>
          <w:bCs/>
          <w:u w:val="single"/>
          <w:lang w:eastAsia="el-GR"/>
        </w:rPr>
        <w:t>ΜΕΙΚΤΑ</w:t>
      </w:r>
      <w:r w:rsidRPr="00105E69">
        <w:rPr>
          <w:rFonts w:ascii="Tahoma,Times New Roman" w:eastAsia="Tahoma,Times New Roman" w:hAnsi="Tahoma,Times New Roman" w:cs="Tahoma,Times New Roman"/>
          <w:b/>
          <w:bCs/>
          <w:u w:val="single"/>
          <w:lang w:val="en-US" w:eastAsia="el-GR"/>
        </w:rPr>
        <w:t>)</w:t>
      </w:r>
    </w:p>
    <w:p w14:paraId="2428D819" w14:textId="77777777" w:rsidR="00105E69" w:rsidRPr="00AB1C4F"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val="en-US" w:eastAsia="el-GR"/>
        </w:rPr>
        <w:t xml:space="preserve"> </w:t>
      </w:r>
      <w:proofErr w:type="gramStart"/>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highlight w:val="magenta"/>
          <w:u w:val="single"/>
          <w:lang w:val="en-US" w:eastAsia="el-GR"/>
        </w:rPr>
        <w:t>U</w:t>
      </w:r>
      <w:proofErr w:type="gramEnd"/>
      <w:r w:rsidRPr="00AB1C4F">
        <w:rPr>
          <w:rFonts w:ascii="Tahoma,Times New Roman" w:eastAsia="Tahoma,Times New Roman" w:hAnsi="Tahoma,Times New Roman" w:cs="Tahoma,Times New Roman"/>
          <w:b/>
          <w:bCs/>
          <w:highlight w:val="magenta"/>
          <w:u w:val="single"/>
          <w:lang w:val="en-US" w:eastAsia="el-GR"/>
        </w:rPr>
        <w:t xml:space="preserve"> 16 </w:t>
      </w:r>
      <w:r w:rsidRPr="00AB1C4F">
        <w:rPr>
          <w:rFonts w:ascii="Tahoma,Times New Roman" w:eastAsia="Tahoma,Times New Roman" w:hAnsi="Tahoma,Times New Roman" w:cs="Tahoma,Times New Roman"/>
          <w:b/>
          <w:bCs/>
          <w:u w:val="single"/>
          <w:lang w:val="en-US" w:eastAsia="el-GR"/>
        </w:rPr>
        <w:t>(</w:t>
      </w:r>
      <w:r w:rsidRPr="00105E69">
        <w:rPr>
          <w:rFonts w:ascii="Tahoma,Times New Roman" w:eastAsia="Tahoma,Times New Roman" w:hAnsi="Tahoma,Times New Roman" w:cs="Tahoma,Times New Roman"/>
          <w:b/>
          <w:bCs/>
          <w:u w:val="single"/>
          <w:lang w:eastAsia="el-GR"/>
        </w:rPr>
        <w:t>ΑΓΟΡΙΩΝ</w:t>
      </w:r>
      <w:r w:rsidRPr="00AB1C4F">
        <w:rPr>
          <w:rFonts w:ascii="Tahoma,Times New Roman" w:eastAsia="Tahoma,Times New Roman" w:hAnsi="Tahoma,Times New Roman" w:cs="Tahoma,Times New Roman"/>
          <w:b/>
          <w:bCs/>
          <w:u w:val="single"/>
          <w:lang w:val="en-US" w:eastAsia="el-GR"/>
        </w:rPr>
        <w:t>)</w:t>
      </w:r>
    </w:p>
    <w:p w14:paraId="4DF6F80B" w14:textId="77777777" w:rsidR="00105E69" w:rsidRPr="00AB1C4F"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val="en-US" w:eastAsia="el-GR"/>
        </w:rPr>
        <w:t xml:space="preserve"> </w:t>
      </w:r>
      <w:proofErr w:type="gramStart"/>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val="en-US" w:eastAsia="el-GR"/>
        </w:rPr>
        <w:t xml:space="preserve">  </w:t>
      </w:r>
      <w:r>
        <w:rPr>
          <w:rFonts w:ascii="Tahoma,Times New Roman" w:eastAsia="Tahoma,Times New Roman" w:hAnsi="Tahoma,Times New Roman" w:cs="Tahoma,Times New Roman"/>
          <w:b/>
          <w:bCs/>
          <w:highlight w:val="magenta"/>
          <w:u w:val="single"/>
          <w:lang w:val="en-US" w:eastAsia="el-GR"/>
        </w:rPr>
        <w:t>U</w:t>
      </w:r>
      <w:proofErr w:type="gramEnd"/>
      <w:r w:rsidRPr="00AB1C4F">
        <w:rPr>
          <w:rFonts w:ascii="Tahoma,Times New Roman" w:eastAsia="Tahoma,Times New Roman" w:hAnsi="Tahoma,Times New Roman" w:cs="Tahoma,Times New Roman"/>
          <w:b/>
          <w:bCs/>
          <w:highlight w:val="magenta"/>
          <w:u w:val="single"/>
          <w:lang w:val="en-US" w:eastAsia="el-GR"/>
        </w:rPr>
        <w:t xml:space="preserve"> 16 (</w:t>
      </w:r>
      <w:r>
        <w:rPr>
          <w:rFonts w:ascii="Tahoma,Times New Roman" w:eastAsia="Tahoma,Times New Roman" w:hAnsi="Tahoma,Times New Roman" w:cs="Tahoma,Times New Roman"/>
          <w:b/>
          <w:bCs/>
          <w:u w:val="single"/>
          <w:lang w:eastAsia="el-GR"/>
        </w:rPr>
        <w:t>ΚΟΡΙΤΣΙΩΝ</w:t>
      </w:r>
      <w:r w:rsidRPr="00AB1C4F">
        <w:rPr>
          <w:rFonts w:ascii="Tahoma,Times New Roman" w:eastAsia="Tahoma,Times New Roman" w:hAnsi="Tahoma,Times New Roman" w:cs="Tahoma,Times New Roman"/>
          <w:b/>
          <w:bCs/>
          <w:u w:val="single"/>
          <w:lang w:val="en-US" w:eastAsia="el-GR"/>
        </w:rPr>
        <w:t>)</w:t>
      </w:r>
    </w:p>
    <w:p w14:paraId="1696AA58" w14:textId="77777777" w:rsidR="00105E69" w:rsidRPr="00AB1C4F" w:rsidRDefault="00105E69" w:rsidP="00105E69">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val="en-US" w:eastAsia="el-GR"/>
        </w:rPr>
        <w:t xml:space="preserve"> </w:t>
      </w:r>
      <w:proofErr w:type="gramStart"/>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val="en-US" w:eastAsia="el-GR"/>
        </w:rPr>
        <w:t xml:space="preserve">  </w:t>
      </w:r>
      <w:r>
        <w:rPr>
          <w:rFonts w:ascii="Tahoma,Times New Roman" w:eastAsia="Tahoma,Times New Roman" w:hAnsi="Tahoma,Times New Roman" w:cs="Tahoma,Times New Roman"/>
          <w:b/>
          <w:bCs/>
          <w:highlight w:val="magenta"/>
          <w:u w:val="single"/>
          <w:lang w:val="en-US" w:eastAsia="el-GR"/>
        </w:rPr>
        <w:t>U</w:t>
      </w:r>
      <w:proofErr w:type="gramEnd"/>
      <w:r w:rsidRPr="00AB1C4F">
        <w:rPr>
          <w:rFonts w:ascii="Tahoma,Times New Roman" w:eastAsia="Tahoma,Times New Roman" w:hAnsi="Tahoma,Times New Roman" w:cs="Tahoma,Times New Roman"/>
          <w:b/>
          <w:bCs/>
          <w:highlight w:val="magenta"/>
          <w:u w:val="single"/>
          <w:lang w:val="en-US" w:eastAsia="el-GR"/>
        </w:rPr>
        <w:t xml:space="preserve"> 16 </w:t>
      </w:r>
      <w:r w:rsidRPr="00AB1C4F">
        <w:rPr>
          <w:rFonts w:ascii="Tahoma,Times New Roman" w:eastAsia="Tahoma,Times New Roman" w:hAnsi="Tahoma,Times New Roman" w:cs="Tahoma,Times New Roman"/>
          <w:b/>
          <w:bCs/>
          <w:u w:val="single"/>
          <w:lang w:val="en-US" w:eastAsia="el-GR"/>
        </w:rPr>
        <w:t>(</w:t>
      </w:r>
      <w:r>
        <w:rPr>
          <w:rFonts w:ascii="Tahoma,Times New Roman" w:eastAsia="Tahoma,Times New Roman" w:hAnsi="Tahoma,Times New Roman" w:cs="Tahoma,Times New Roman"/>
          <w:b/>
          <w:bCs/>
          <w:u w:val="single"/>
          <w:lang w:eastAsia="el-GR"/>
        </w:rPr>
        <w:t>ΜΕΙΚΤΑ</w:t>
      </w:r>
      <w:r w:rsidRPr="00AB1C4F">
        <w:rPr>
          <w:rFonts w:ascii="Tahoma,Times New Roman" w:eastAsia="Tahoma,Times New Roman" w:hAnsi="Tahoma,Times New Roman" w:cs="Tahoma,Times New Roman"/>
          <w:b/>
          <w:bCs/>
          <w:u w:val="single"/>
          <w:lang w:val="en-US" w:eastAsia="el-GR"/>
        </w:rPr>
        <w:t>)</w:t>
      </w:r>
    </w:p>
    <w:p w14:paraId="2D11BE79" w14:textId="77777777" w:rsidR="004F0884" w:rsidRPr="00AB1C4F" w:rsidRDefault="004F0884" w:rsidP="004F0884">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val="en-US" w:eastAsia="el-GR"/>
        </w:rPr>
        <w:t xml:space="preserve"> </w:t>
      </w:r>
      <w:proofErr w:type="gramStart"/>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val="en-US" w:eastAsia="el-GR"/>
        </w:rPr>
        <w:t xml:space="preserve">  </w:t>
      </w:r>
      <w:r w:rsidRPr="004F0884">
        <w:rPr>
          <w:rFonts w:ascii="Tahoma,Times New Roman" w:eastAsia="Tahoma,Times New Roman" w:hAnsi="Tahoma,Times New Roman" w:cs="Tahoma,Times New Roman"/>
          <w:b/>
          <w:bCs/>
          <w:highlight w:val="darkYellow"/>
          <w:u w:val="single"/>
          <w:lang w:val="en-US" w:eastAsia="el-GR"/>
        </w:rPr>
        <w:t>U</w:t>
      </w:r>
      <w:proofErr w:type="gramEnd"/>
      <w:r w:rsidRPr="00AB1C4F">
        <w:rPr>
          <w:rFonts w:ascii="Tahoma,Times New Roman" w:eastAsia="Tahoma,Times New Roman" w:hAnsi="Tahoma,Times New Roman" w:cs="Tahoma,Times New Roman"/>
          <w:b/>
          <w:bCs/>
          <w:highlight w:val="darkYellow"/>
          <w:u w:val="single"/>
          <w:lang w:val="en-US" w:eastAsia="el-GR"/>
        </w:rPr>
        <w:t xml:space="preserve"> 18 (</w:t>
      </w:r>
      <w:r w:rsidRPr="00105E69">
        <w:rPr>
          <w:rFonts w:ascii="Tahoma,Times New Roman" w:eastAsia="Tahoma,Times New Roman" w:hAnsi="Tahoma,Times New Roman" w:cs="Tahoma,Times New Roman"/>
          <w:b/>
          <w:bCs/>
          <w:u w:val="single"/>
          <w:lang w:eastAsia="el-GR"/>
        </w:rPr>
        <w:t>ΑΓΟΡΙΩΝ</w:t>
      </w:r>
      <w:r w:rsidRPr="00AB1C4F">
        <w:rPr>
          <w:rFonts w:ascii="Tahoma,Times New Roman" w:eastAsia="Tahoma,Times New Roman" w:hAnsi="Tahoma,Times New Roman" w:cs="Tahoma,Times New Roman"/>
          <w:b/>
          <w:bCs/>
          <w:u w:val="single"/>
          <w:lang w:val="en-US" w:eastAsia="el-GR"/>
        </w:rPr>
        <w:t>)</w:t>
      </w:r>
    </w:p>
    <w:p w14:paraId="1CC4ECE5" w14:textId="77777777" w:rsidR="004F0884" w:rsidRPr="00AB1C4F" w:rsidRDefault="004F0884" w:rsidP="004F0884">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val="en-US"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val="en-US" w:eastAsia="el-GR"/>
        </w:rPr>
        <w:t xml:space="preserve"> </w:t>
      </w:r>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val="en-US" w:eastAsia="el-GR"/>
        </w:rPr>
        <w:t xml:space="preserve">  </w:t>
      </w:r>
      <w:r w:rsidRPr="004F0884">
        <w:rPr>
          <w:rFonts w:ascii="Tahoma,Times New Roman" w:eastAsia="Tahoma,Times New Roman" w:hAnsi="Tahoma,Times New Roman" w:cs="Tahoma,Times New Roman"/>
          <w:b/>
          <w:bCs/>
          <w:highlight w:val="darkYellow"/>
          <w:u w:val="single"/>
          <w:lang w:val="en-US" w:eastAsia="el-GR"/>
        </w:rPr>
        <w:t>U</w:t>
      </w:r>
      <w:r w:rsidRPr="00AB1C4F">
        <w:rPr>
          <w:rFonts w:ascii="Tahoma,Times New Roman" w:eastAsia="Tahoma,Times New Roman" w:hAnsi="Tahoma,Times New Roman" w:cs="Tahoma,Times New Roman"/>
          <w:b/>
          <w:bCs/>
          <w:highlight w:val="darkYellow"/>
          <w:u w:val="single"/>
          <w:lang w:val="en-US" w:eastAsia="el-GR"/>
        </w:rPr>
        <w:t xml:space="preserve"> 18 (</w:t>
      </w:r>
      <w:bookmarkStart w:id="0" w:name="_GoBack"/>
      <w:bookmarkEnd w:id="0"/>
      <w:r>
        <w:rPr>
          <w:rFonts w:ascii="Tahoma,Times New Roman" w:eastAsia="Tahoma,Times New Roman" w:hAnsi="Tahoma,Times New Roman" w:cs="Tahoma,Times New Roman"/>
          <w:b/>
          <w:bCs/>
          <w:u w:val="single"/>
          <w:lang w:eastAsia="el-GR"/>
        </w:rPr>
        <w:t>ΚΟΡΙΤΣΙΩΝ</w:t>
      </w:r>
      <w:r w:rsidRPr="00AB1C4F">
        <w:rPr>
          <w:rFonts w:ascii="Tahoma,Times New Roman" w:eastAsia="Tahoma,Times New Roman" w:hAnsi="Tahoma,Times New Roman" w:cs="Tahoma,Times New Roman"/>
          <w:b/>
          <w:bCs/>
          <w:u w:val="single"/>
          <w:lang w:val="en-US" w:eastAsia="el-GR"/>
        </w:rPr>
        <w:t>)</w:t>
      </w:r>
    </w:p>
    <w:p w14:paraId="49C0C4DD" w14:textId="77777777" w:rsidR="004F0884" w:rsidRPr="00AB1C4F" w:rsidRDefault="004F0884" w:rsidP="004F0884">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eastAsia="el-GR"/>
        </w:rPr>
      </w:pPr>
      <w:r w:rsidRPr="00105E69">
        <w:rPr>
          <w:rFonts w:ascii="Tahoma,Times New Roman" w:eastAsia="Tahoma,Times New Roman" w:hAnsi="Tahoma,Times New Roman" w:cs="Tahoma,Times New Roman"/>
          <w:b/>
          <w:bCs/>
          <w:u w:val="single"/>
          <w:lang w:val="en-US" w:eastAsia="el-GR"/>
        </w:rPr>
        <w:t>DAVIS</w:t>
      </w:r>
      <w:r w:rsidRPr="00AB1C4F">
        <w:rPr>
          <w:rFonts w:ascii="Tahoma,Times New Roman" w:eastAsia="Tahoma,Times New Roman" w:hAnsi="Tahoma,Times New Roman" w:cs="Tahoma,Times New Roman"/>
          <w:b/>
          <w:bCs/>
          <w:u w:val="single"/>
          <w:lang w:eastAsia="el-GR"/>
        </w:rPr>
        <w:t xml:space="preserve"> </w:t>
      </w:r>
      <w:proofErr w:type="gramStart"/>
      <w:r w:rsidRPr="00105E69">
        <w:rPr>
          <w:rFonts w:ascii="Tahoma,Times New Roman" w:eastAsia="Tahoma,Times New Roman" w:hAnsi="Tahoma,Times New Roman" w:cs="Tahoma,Times New Roman"/>
          <w:b/>
          <w:bCs/>
          <w:u w:val="single"/>
          <w:lang w:val="en-US" w:eastAsia="el-GR"/>
        </w:rPr>
        <w:t>CIP</w:t>
      </w:r>
      <w:r w:rsidRPr="00AB1C4F">
        <w:rPr>
          <w:rFonts w:ascii="Tahoma,Times New Roman" w:eastAsia="Tahoma,Times New Roman" w:hAnsi="Tahoma,Times New Roman" w:cs="Tahoma,Times New Roman"/>
          <w:b/>
          <w:bCs/>
          <w:u w:val="single"/>
          <w:lang w:eastAsia="el-GR"/>
        </w:rPr>
        <w:t xml:space="preserve">  </w:t>
      </w:r>
      <w:r w:rsidRPr="004F0884">
        <w:rPr>
          <w:rFonts w:ascii="Tahoma,Times New Roman" w:eastAsia="Tahoma,Times New Roman" w:hAnsi="Tahoma,Times New Roman" w:cs="Tahoma,Times New Roman"/>
          <w:b/>
          <w:bCs/>
          <w:highlight w:val="darkYellow"/>
          <w:u w:val="single"/>
          <w:lang w:val="en-US" w:eastAsia="el-GR"/>
        </w:rPr>
        <w:t>U</w:t>
      </w:r>
      <w:proofErr w:type="gramEnd"/>
      <w:r w:rsidRPr="00AB1C4F">
        <w:rPr>
          <w:rFonts w:ascii="Tahoma,Times New Roman" w:eastAsia="Tahoma,Times New Roman" w:hAnsi="Tahoma,Times New Roman" w:cs="Tahoma,Times New Roman"/>
          <w:b/>
          <w:bCs/>
          <w:highlight w:val="darkYellow"/>
          <w:u w:val="single"/>
          <w:lang w:eastAsia="el-GR"/>
        </w:rPr>
        <w:t xml:space="preserve"> 18  </w:t>
      </w:r>
      <w:r w:rsidRPr="00AB1C4F">
        <w:rPr>
          <w:rFonts w:ascii="Tahoma,Times New Roman" w:eastAsia="Tahoma,Times New Roman" w:hAnsi="Tahoma,Times New Roman" w:cs="Tahoma,Times New Roman"/>
          <w:b/>
          <w:bCs/>
          <w:u w:val="single"/>
          <w:lang w:eastAsia="el-GR"/>
        </w:rPr>
        <w:t>(</w:t>
      </w:r>
      <w:r>
        <w:rPr>
          <w:rFonts w:ascii="Tahoma,Times New Roman" w:eastAsia="Tahoma,Times New Roman" w:hAnsi="Tahoma,Times New Roman" w:cs="Tahoma,Times New Roman"/>
          <w:b/>
          <w:bCs/>
          <w:u w:val="single"/>
          <w:lang w:eastAsia="el-GR"/>
        </w:rPr>
        <w:t>ΜΕΙΚΤΑ</w:t>
      </w:r>
      <w:r w:rsidRPr="00AB1C4F">
        <w:rPr>
          <w:rFonts w:ascii="Tahoma,Times New Roman" w:eastAsia="Tahoma,Times New Roman" w:hAnsi="Tahoma,Times New Roman" w:cs="Tahoma,Times New Roman"/>
          <w:b/>
          <w:bCs/>
          <w:u w:val="single"/>
          <w:lang w:eastAsia="el-GR"/>
        </w:rPr>
        <w:t>)</w:t>
      </w:r>
    </w:p>
    <w:p w14:paraId="034D2A8E" w14:textId="77777777" w:rsidR="004F0884" w:rsidRPr="00AB1C4F" w:rsidRDefault="004F0884" w:rsidP="004F0884">
      <w:pPr>
        <w:autoSpaceDE w:val="0"/>
        <w:autoSpaceDN w:val="0"/>
        <w:adjustRightInd w:val="0"/>
        <w:spacing w:after="120" w:line="240" w:lineRule="auto"/>
        <w:ind w:firstLine="720"/>
        <w:rPr>
          <w:rFonts w:ascii="Tahoma,Times New Roman" w:eastAsia="Tahoma,Times New Roman" w:hAnsi="Tahoma,Times New Roman" w:cs="Tahoma,Times New Roman"/>
          <w:b/>
          <w:bCs/>
          <w:u w:val="single"/>
          <w:lang w:eastAsia="el-GR"/>
        </w:rPr>
      </w:pPr>
    </w:p>
    <w:p w14:paraId="42663C03" w14:textId="77777777" w:rsidR="00105E69" w:rsidRPr="00AB1C4F" w:rsidRDefault="00105E69"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eastAsia="el-GR"/>
        </w:rPr>
      </w:pPr>
    </w:p>
    <w:p w14:paraId="6719224C" w14:textId="77777777" w:rsidR="00BD0DF5" w:rsidRDefault="00BD0DF5" w:rsidP="00BD0DF5">
      <w:pPr>
        <w:spacing w:after="0" w:line="276" w:lineRule="auto"/>
        <w:ind w:left="502"/>
        <w:jc w:val="both"/>
        <w:rPr>
          <w:rFonts w:ascii="Tahoma,Times New Roman" w:eastAsia="Tahoma,Times New Roman" w:hAnsi="Tahoma,Times New Roman" w:cs="Tahoma,Times New Roman"/>
          <w:lang w:eastAsia="el-GR"/>
        </w:rPr>
      </w:pPr>
    </w:p>
    <w:p w14:paraId="4A459AF8" w14:textId="77777777" w:rsidR="00BD0DF5" w:rsidRDefault="00BD0DF5" w:rsidP="00BD0DF5">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14:paraId="6B57025E" w14:textId="77777777" w:rsidR="00BD0DF5" w:rsidRPr="00DF3B77" w:rsidRDefault="00BD0DF5" w:rsidP="00BD0DF5">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14:paraId="0402CE08"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Τρόπος διεξαγωγής πρωταθλήματος</w:t>
      </w:r>
    </w:p>
    <w:p w14:paraId="7AA6C25F" w14:textId="77777777" w:rsidR="003F4BEA" w:rsidRPr="00DF3B77" w:rsidRDefault="003F4BEA" w:rsidP="003F4BEA">
      <w:pPr>
        <w:autoSpaceDE w:val="0"/>
        <w:autoSpaceDN w:val="0"/>
        <w:adjustRightInd w:val="0"/>
        <w:spacing w:after="0" w:line="240" w:lineRule="auto"/>
        <w:rPr>
          <w:rFonts w:ascii="Tahoma" w:eastAsia="Times New Roman" w:hAnsi="Tahoma" w:cs="Tahoma"/>
          <w:b/>
          <w:lang w:eastAsia="el-GR"/>
        </w:rPr>
      </w:pPr>
    </w:p>
    <w:p w14:paraId="6A7BC2ED" w14:textId="77777777" w:rsidR="00BD0DF5" w:rsidRDefault="004F0884"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
          <w:bCs/>
          <w:lang w:eastAsia="el-GR"/>
        </w:rPr>
        <w:t>Τ</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eastAsia="el-GR"/>
        </w:rPr>
        <w:t>ο</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eastAsia="el-GR"/>
        </w:rPr>
        <w:t>πρωτάθλημα</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val="en-US" w:eastAsia="el-GR"/>
        </w:rPr>
        <w:t>FTA</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val="en-US" w:eastAsia="el-GR"/>
        </w:rPr>
        <w:t>TENNISLEAGUE</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val="en-US" w:eastAsia="el-GR"/>
        </w:rPr>
        <w:t>DAVIS</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
          <w:bCs/>
          <w:lang w:val="en-US" w:eastAsia="el-GR"/>
        </w:rPr>
        <w:t>CUP</w:t>
      </w:r>
      <w:r w:rsidRPr="004F0884">
        <w:rPr>
          <w:rFonts w:ascii="Tahoma,Times New Roman" w:eastAsia="Tahoma,Times New Roman" w:hAnsi="Tahoma,Times New Roman" w:cs="Tahoma,Times New Roman"/>
          <w:b/>
          <w:bCs/>
          <w:lang w:eastAsia="el-GR"/>
        </w:rPr>
        <w:t xml:space="preserve">, </w:t>
      </w:r>
      <w:r>
        <w:rPr>
          <w:rFonts w:ascii="Tahoma,Times New Roman" w:eastAsia="Tahoma,Times New Roman" w:hAnsi="Tahoma,Times New Roman" w:cs="Tahoma,Times New Roman"/>
          <w:bCs/>
          <w:lang w:eastAsia="el-GR"/>
        </w:rPr>
        <w:t xml:space="preserve">θα γίνεται κάθε Σάββατο και Κυριακή με την διεξαγωγή 2 μονών και ενός διπλού για κάθε αναμέτρηση ομάδων. Οι ομάδες θα αποτελούνται από 2 </w:t>
      </w:r>
      <w:r>
        <w:rPr>
          <w:rFonts w:ascii="Tahoma,Times New Roman" w:eastAsia="Tahoma,Times New Roman" w:hAnsi="Tahoma,Times New Roman" w:cs="Tahoma,Times New Roman"/>
          <w:bCs/>
          <w:lang w:val="en-US" w:eastAsia="el-GR"/>
        </w:rPr>
        <w:t>minimum</w:t>
      </w:r>
      <w:r w:rsidRPr="004F0884">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παίκτες ενώ μπορούν να ειναι και πάνω από 4 ανα ομάδα. Η κάθε ομάδα θα έχει διακριτικό όνομα και κάποιον αρχηγό με τον οποίο θα γίνεται η συνενόηση για την διεξαγωγή των παιχνιδιών κάθε αγωνιστική. Οι αγωνιστικές θα είναι 10 από 15/12 μέχρι αρχές Μαρτίου ενώ θα διακόπτονται όταν υπάρχει βαθμολογούμενο τουρνουά για τα </w:t>
      </w:r>
      <w:r>
        <w:rPr>
          <w:rFonts w:ascii="Tahoma,Times New Roman" w:eastAsia="Tahoma,Times New Roman" w:hAnsi="Tahoma,Times New Roman" w:cs="Tahoma,Times New Roman"/>
          <w:bCs/>
          <w:lang w:val="en-US" w:eastAsia="el-GR"/>
        </w:rPr>
        <w:t>juniors</w:t>
      </w:r>
      <w:r w:rsidRPr="004F0884">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Οι ομάδες θα χωριστούν σε ομίλους ανάλογα με τις ηλικίες των παιδιών, με τα μεγαλύτερα να τραβούν και τα υόλοιπα στην πιο πάνω κατη γορία</w:t>
      </w:r>
      <w:r w:rsidR="00E75574">
        <w:rPr>
          <w:rFonts w:ascii="Tahoma,Times New Roman" w:eastAsia="Tahoma,Times New Roman" w:hAnsi="Tahoma,Times New Roman" w:cs="Tahoma,Times New Roman"/>
          <w:bCs/>
          <w:lang w:eastAsia="el-GR"/>
        </w:rPr>
        <w:t>. Σε περίπτωση πολλών συμμετοχώ</w:t>
      </w:r>
      <w:r>
        <w:rPr>
          <w:rFonts w:ascii="Tahoma,Times New Roman" w:eastAsia="Tahoma,Times New Roman" w:hAnsi="Tahoma,Times New Roman" w:cs="Tahoma,Times New Roman"/>
          <w:bCs/>
          <w:lang w:eastAsia="el-GR"/>
        </w:rPr>
        <w:t xml:space="preserve">ν σε κάθε ηλικιακό </w:t>
      </w:r>
      <w:r>
        <w:rPr>
          <w:rFonts w:ascii="Tahoma,Times New Roman" w:eastAsia="Tahoma,Times New Roman" w:hAnsi="Tahoma,Times New Roman" w:cs="Tahoma,Times New Roman"/>
          <w:bCs/>
          <w:lang w:val="en-US" w:eastAsia="el-GR"/>
        </w:rPr>
        <w:t>group</w:t>
      </w:r>
      <w:r w:rsidRPr="004F0884">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10,12,14,16, θα γίνουν παραπάνω όμιλοι με βάση την δυναμικότητα των παικτών.</w:t>
      </w:r>
    </w:p>
    <w:p w14:paraId="28F1E739" w14:textId="77777777" w:rsidR="00E75574" w:rsidRDefault="004F0884"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Cs/>
          <w:lang w:eastAsia="el-GR"/>
        </w:rPr>
        <w:t>Κάθε αγωνιστική η κάθε ομάδα, εκτός αν έχει ρεπό (όμιλοι με μονό αριθμό ομάδων) θα δίνει 3 παιχνίδια 2 μονά και ένα διπλό η μεικτό (ανάλογα την κατηγορία)</w:t>
      </w:r>
      <w:r w:rsidR="00E75574" w:rsidRPr="00E75574">
        <w:rPr>
          <w:rFonts w:ascii="Tahoma,Times New Roman" w:eastAsia="Tahoma,Times New Roman" w:hAnsi="Tahoma,Times New Roman" w:cs="Tahoma,Times New Roman"/>
          <w:bCs/>
          <w:lang w:eastAsia="el-GR"/>
        </w:rPr>
        <w:t>.</w:t>
      </w:r>
      <w:r w:rsidR="00E75574">
        <w:rPr>
          <w:rFonts w:ascii="Tahoma,Times New Roman" w:eastAsia="Tahoma,Times New Roman" w:hAnsi="Tahoma,Times New Roman" w:cs="Tahoma,Times New Roman"/>
          <w:bCs/>
          <w:lang w:eastAsia="el-GR"/>
        </w:rPr>
        <w:t xml:space="preserve"> </w:t>
      </w:r>
      <w:r w:rsidR="00E75574">
        <w:rPr>
          <w:rFonts w:ascii="Tahoma,Times New Roman" w:eastAsia="Tahoma,Times New Roman" w:hAnsi="Tahoma,Times New Roman" w:cs="Tahoma,Times New Roman"/>
          <w:bCs/>
          <w:lang w:val="en-US" w:eastAsia="el-GR"/>
        </w:rPr>
        <w:t>t</w:t>
      </w:r>
      <w:r w:rsidR="00E75574">
        <w:rPr>
          <w:rFonts w:ascii="Tahoma,Times New Roman" w:eastAsia="Tahoma,Times New Roman" w:hAnsi="Tahoma,Times New Roman" w:cs="Tahoma,Times New Roman"/>
          <w:bCs/>
          <w:lang w:eastAsia="el-GR"/>
        </w:rPr>
        <w:t>α μονά σε 2 σετ των 6 και 3</w:t>
      </w:r>
      <w:r w:rsidR="00E75574" w:rsidRPr="00E75574">
        <w:rPr>
          <w:rFonts w:ascii="Tahoma,Times New Roman" w:eastAsia="Tahoma,Times New Roman" w:hAnsi="Tahoma,Times New Roman" w:cs="Tahoma,Times New Roman"/>
          <w:bCs/>
          <w:vertAlign w:val="superscript"/>
          <w:lang w:eastAsia="el-GR"/>
        </w:rPr>
        <w:t>ο</w:t>
      </w:r>
      <w:r w:rsidR="00E75574">
        <w:rPr>
          <w:rFonts w:ascii="Tahoma,Times New Roman" w:eastAsia="Tahoma,Times New Roman" w:hAnsi="Tahoma,Times New Roman" w:cs="Tahoma,Times New Roman"/>
          <w:bCs/>
          <w:lang w:eastAsia="el-GR"/>
        </w:rPr>
        <w:t xml:space="preserve"> σετ </w:t>
      </w:r>
      <w:r w:rsidR="00E75574">
        <w:rPr>
          <w:rFonts w:ascii="Tahoma,Times New Roman" w:eastAsia="Tahoma,Times New Roman" w:hAnsi="Tahoma,Times New Roman" w:cs="Tahoma,Times New Roman"/>
          <w:bCs/>
          <w:lang w:val="en-US" w:eastAsia="el-GR"/>
        </w:rPr>
        <w:t>TIE</w:t>
      </w:r>
      <w:r w:rsidR="00E75574" w:rsidRPr="00E75574">
        <w:rPr>
          <w:rFonts w:ascii="Tahoma,Times New Roman" w:eastAsia="Tahoma,Times New Roman" w:hAnsi="Tahoma,Times New Roman" w:cs="Tahoma,Times New Roman"/>
          <w:bCs/>
          <w:lang w:eastAsia="el-GR"/>
        </w:rPr>
        <w:t xml:space="preserve"> </w:t>
      </w:r>
      <w:r w:rsidR="00E75574">
        <w:rPr>
          <w:rFonts w:ascii="Tahoma,Times New Roman" w:eastAsia="Tahoma,Times New Roman" w:hAnsi="Tahoma,Times New Roman" w:cs="Tahoma,Times New Roman"/>
          <w:bCs/>
          <w:lang w:val="en-US" w:eastAsia="el-GR"/>
        </w:rPr>
        <w:t>BREAK</w:t>
      </w:r>
      <w:r w:rsidR="00E75574" w:rsidRPr="00E75574">
        <w:rPr>
          <w:rFonts w:ascii="Tahoma,Times New Roman" w:eastAsia="Tahoma,Times New Roman" w:hAnsi="Tahoma,Times New Roman" w:cs="Tahoma,Times New Roman"/>
          <w:bCs/>
          <w:lang w:eastAsia="el-GR"/>
        </w:rPr>
        <w:t xml:space="preserve"> </w:t>
      </w:r>
      <w:r w:rsidR="00E75574">
        <w:rPr>
          <w:rFonts w:ascii="Tahoma,Times New Roman" w:eastAsia="Tahoma,Times New Roman" w:hAnsi="Tahoma,Times New Roman" w:cs="Tahoma,Times New Roman"/>
          <w:bCs/>
          <w:lang w:eastAsia="el-GR"/>
        </w:rPr>
        <w:t xml:space="preserve">στους 10 πόντους, ανώ τα διπλά με τον ίδιο τρόπο αλλά και με σύστημα </w:t>
      </w:r>
      <w:r w:rsidR="00E75574">
        <w:rPr>
          <w:rFonts w:ascii="Tahoma,Times New Roman" w:eastAsia="Tahoma,Times New Roman" w:hAnsi="Tahoma,Times New Roman" w:cs="Tahoma,Times New Roman"/>
          <w:bCs/>
          <w:lang w:val="en-US" w:eastAsia="el-GR"/>
        </w:rPr>
        <w:t>NO</w:t>
      </w:r>
      <w:r w:rsidR="00E75574" w:rsidRPr="00E75574">
        <w:rPr>
          <w:rFonts w:ascii="Tahoma,Times New Roman" w:eastAsia="Tahoma,Times New Roman" w:hAnsi="Tahoma,Times New Roman" w:cs="Tahoma,Times New Roman"/>
          <w:bCs/>
          <w:lang w:eastAsia="el-GR"/>
        </w:rPr>
        <w:t xml:space="preserve"> </w:t>
      </w:r>
      <w:r w:rsidR="00E75574">
        <w:rPr>
          <w:rFonts w:ascii="Tahoma,Times New Roman" w:eastAsia="Tahoma,Times New Roman" w:hAnsi="Tahoma,Times New Roman" w:cs="Tahoma,Times New Roman"/>
          <w:bCs/>
          <w:lang w:val="en-US" w:eastAsia="el-GR"/>
        </w:rPr>
        <w:t>AD</w:t>
      </w:r>
      <w:r>
        <w:rPr>
          <w:rFonts w:ascii="Tahoma,Times New Roman" w:eastAsia="Tahoma,Times New Roman" w:hAnsi="Tahoma,Times New Roman" w:cs="Tahoma,Times New Roman"/>
          <w:bCs/>
          <w:lang w:eastAsia="el-GR"/>
        </w:rPr>
        <w:t xml:space="preserve">. </w:t>
      </w:r>
    </w:p>
    <w:p w14:paraId="6340497A" w14:textId="77777777" w:rsidR="004F0884" w:rsidRPr="00367205" w:rsidRDefault="00E75574"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Cs/>
          <w:lang w:eastAsia="el-GR"/>
        </w:rPr>
        <w:t>Κάθε παίκτη</w:t>
      </w:r>
      <w:r w:rsidR="004F0884">
        <w:rPr>
          <w:rFonts w:ascii="Tahoma,Times New Roman" w:eastAsia="Tahoma,Times New Roman" w:hAnsi="Tahoma,Times New Roman" w:cs="Tahoma,Times New Roman"/>
          <w:bCs/>
          <w:lang w:eastAsia="el-GR"/>
        </w:rPr>
        <w:t xml:space="preserve">ς μπορεί να παίξει </w:t>
      </w:r>
      <w:r w:rsidR="004F0884">
        <w:rPr>
          <w:rFonts w:ascii="Tahoma,Times New Roman" w:eastAsia="Tahoma,Times New Roman" w:hAnsi="Tahoma,Times New Roman" w:cs="Tahoma,Times New Roman"/>
          <w:bCs/>
          <w:lang w:val="en-US" w:eastAsia="el-GR"/>
        </w:rPr>
        <w:t>Maximum</w:t>
      </w:r>
      <w:r w:rsidR="004F0884" w:rsidRPr="004F0884">
        <w:rPr>
          <w:rFonts w:ascii="Tahoma,Times New Roman" w:eastAsia="Tahoma,Times New Roman" w:hAnsi="Tahoma,Times New Roman" w:cs="Tahoma,Times New Roman"/>
          <w:bCs/>
          <w:lang w:eastAsia="el-GR"/>
        </w:rPr>
        <w:t xml:space="preserve"> 2 </w:t>
      </w:r>
      <w:r w:rsidR="004F0884">
        <w:rPr>
          <w:rFonts w:ascii="Tahoma,Times New Roman" w:eastAsia="Tahoma,Times New Roman" w:hAnsi="Tahoma,Times New Roman" w:cs="Tahoma,Times New Roman"/>
          <w:bCs/>
          <w:lang w:eastAsia="el-GR"/>
        </w:rPr>
        <w:t>παιχνίδια αλλά όχι 2 μονά (1 μονό και ένα διπλό). Ο αρχηγός της ομάδας, 15 λεπτά πριν την αναμέτρηση θα ενημερώνει τη σύνθεση της ομάδας γα όλη την αγωνιστική</w:t>
      </w:r>
      <w:r w:rsidR="007B737D">
        <w:rPr>
          <w:rFonts w:ascii="Tahoma,Times New Roman" w:eastAsia="Tahoma,Times New Roman" w:hAnsi="Tahoma,Times New Roman" w:cs="Tahoma,Times New Roman"/>
          <w:bCs/>
          <w:lang w:eastAsia="el-GR"/>
        </w:rPr>
        <w:t xml:space="preserve"> στον επιδιατητή. Ενας παίκτης μπορεί να μετέχει σε περισσότερες </w:t>
      </w:r>
      <w:r w:rsidR="00367205">
        <w:rPr>
          <w:rFonts w:ascii="Tahoma,Times New Roman" w:eastAsia="Tahoma,Times New Roman" w:hAnsi="Tahoma,Times New Roman" w:cs="Tahoma,Times New Roman"/>
          <w:bCs/>
          <w:lang w:eastAsia="el-GR"/>
        </w:rPr>
        <w:t xml:space="preserve">από μία </w:t>
      </w:r>
      <w:r w:rsidR="007B737D">
        <w:rPr>
          <w:rFonts w:ascii="Tahoma,Times New Roman" w:eastAsia="Tahoma,Times New Roman" w:hAnsi="Tahoma,Times New Roman" w:cs="Tahoma,Times New Roman"/>
          <w:bCs/>
          <w:lang w:eastAsia="el-GR"/>
        </w:rPr>
        <w:t xml:space="preserve">ομάδες αλλά σε διαφορετική ηλικιακή κατηγορία η σε άλλο </w:t>
      </w:r>
      <w:r w:rsidR="007B737D">
        <w:rPr>
          <w:rFonts w:ascii="Tahoma,Times New Roman" w:eastAsia="Tahoma,Times New Roman" w:hAnsi="Tahoma,Times New Roman" w:cs="Tahoma,Times New Roman"/>
          <w:bCs/>
          <w:lang w:val="en-US" w:eastAsia="el-GR"/>
        </w:rPr>
        <w:t>Group</w:t>
      </w:r>
      <w:r w:rsidR="007B737D" w:rsidRPr="007B737D">
        <w:rPr>
          <w:rFonts w:ascii="Tahoma,Times New Roman" w:eastAsia="Tahoma,Times New Roman" w:hAnsi="Tahoma,Times New Roman" w:cs="Tahoma,Times New Roman"/>
          <w:bCs/>
          <w:lang w:eastAsia="el-GR"/>
        </w:rPr>
        <w:t xml:space="preserve"> (</w:t>
      </w:r>
      <w:r w:rsidR="007B737D">
        <w:rPr>
          <w:rFonts w:ascii="Tahoma,Times New Roman" w:eastAsia="Tahoma,Times New Roman" w:hAnsi="Tahoma,Times New Roman" w:cs="Tahoma,Times New Roman"/>
          <w:bCs/>
          <w:lang w:eastAsia="el-GR"/>
        </w:rPr>
        <w:t>π.χ στα διπλά αγοριών και στα μεικτά μπο</w:t>
      </w:r>
      <w:r>
        <w:rPr>
          <w:rFonts w:ascii="Tahoma,Times New Roman" w:eastAsia="Tahoma,Times New Roman" w:hAnsi="Tahoma,Times New Roman" w:cs="Tahoma,Times New Roman"/>
          <w:bCs/>
          <w:lang w:eastAsia="el-GR"/>
        </w:rPr>
        <w:t xml:space="preserve">ρεί να συμμετέχει το ίδιο αγόρι ή το ίδιο κορίτσι π.χ. μπορέι να μετέχει και στα </w:t>
      </w:r>
      <w:r>
        <w:rPr>
          <w:rFonts w:ascii="Tahoma,Times New Roman" w:eastAsia="Tahoma,Times New Roman" w:hAnsi="Tahoma,Times New Roman" w:cs="Tahoma,Times New Roman"/>
          <w:bCs/>
          <w:lang w:val="en-US" w:eastAsia="el-GR"/>
        </w:rPr>
        <w:t>U</w:t>
      </w:r>
      <w:r w:rsidRPr="00E75574">
        <w:rPr>
          <w:rFonts w:ascii="Tahoma,Times New Roman" w:eastAsia="Tahoma,Times New Roman" w:hAnsi="Tahoma,Times New Roman" w:cs="Tahoma,Times New Roman"/>
          <w:bCs/>
          <w:lang w:eastAsia="el-GR"/>
        </w:rPr>
        <w:t xml:space="preserve">10 </w:t>
      </w:r>
      <w:r>
        <w:rPr>
          <w:rFonts w:ascii="Tahoma,Times New Roman" w:eastAsia="Tahoma,Times New Roman" w:hAnsi="Tahoma,Times New Roman" w:cs="Tahoma,Times New Roman"/>
          <w:bCs/>
          <w:lang w:eastAsia="el-GR"/>
        </w:rPr>
        <w:t xml:space="preserve">και στα </w:t>
      </w:r>
      <w:r>
        <w:rPr>
          <w:rFonts w:ascii="Tahoma,Times New Roman" w:eastAsia="Tahoma,Times New Roman" w:hAnsi="Tahoma,Times New Roman" w:cs="Tahoma,Times New Roman"/>
          <w:bCs/>
          <w:lang w:val="en-US" w:eastAsia="el-GR"/>
        </w:rPr>
        <w:t>U</w:t>
      </w:r>
      <w:r w:rsidRPr="00E75574">
        <w:rPr>
          <w:rFonts w:ascii="Tahoma,Times New Roman" w:eastAsia="Tahoma,Times New Roman" w:hAnsi="Tahoma,Times New Roman" w:cs="Tahoma,Times New Roman"/>
          <w:bCs/>
          <w:lang w:eastAsia="el-GR"/>
        </w:rPr>
        <w:t>12</w:t>
      </w:r>
      <w:r>
        <w:rPr>
          <w:rFonts w:ascii="Tahoma,Times New Roman" w:eastAsia="Tahoma,Times New Roman" w:hAnsi="Tahoma,Times New Roman" w:cs="Tahoma,Times New Roman"/>
          <w:bCs/>
          <w:lang w:eastAsia="el-GR"/>
        </w:rPr>
        <w:t xml:space="preserve"> αν έχει ηλικία 10 και κάτω</w:t>
      </w:r>
      <w:r w:rsidR="007B737D">
        <w:rPr>
          <w:rFonts w:ascii="Tahoma,Times New Roman" w:eastAsia="Tahoma,Times New Roman" w:hAnsi="Tahoma,Times New Roman" w:cs="Tahoma,Times New Roman"/>
          <w:bCs/>
          <w:lang w:eastAsia="el-GR"/>
        </w:rPr>
        <w:t>.</w:t>
      </w:r>
      <w:r>
        <w:rPr>
          <w:rFonts w:ascii="Tahoma,Times New Roman" w:eastAsia="Tahoma,Times New Roman" w:hAnsi="Tahoma,Times New Roman" w:cs="Tahoma,Times New Roman"/>
          <w:bCs/>
          <w:lang w:eastAsia="el-GR"/>
        </w:rPr>
        <w:t xml:space="preserve"> Τα </w:t>
      </w:r>
      <w:r>
        <w:rPr>
          <w:rFonts w:ascii="Tahoma,Times New Roman" w:eastAsia="Tahoma,Times New Roman" w:hAnsi="Tahoma,Times New Roman" w:cs="Tahoma,Times New Roman"/>
          <w:bCs/>
          <w:lang w:val="en-US" w:eastAsia="el-GR"/>
        </w:rPr>
        <w:t>Groups</w:t>
      </w:r>
      <w:r w:rsidRPr="00E75574">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θα καταρτηστούν με ηλικίες του 2018 της έναρξης δλδ του πρωταθλήματος. Και κάθε αθλητής ή αθλήτρια μπορούν να συμμετέχουν σε </w:t>
      </w:r>
      <w:r w:rsidR="00367205">
        <w:rPr>
          <w:rFonts w:ascii="Tahoma,Times New Roman" w:eastAsia="Tahoma,Times New Roman" w:hAnsi="Tahoma,Times New Roman" w:cs="Tahoma,Times New Roman"/>
          <w:bCs/>
          <w:lang w:val="en-US" w:eastAsia="el-GR"/>
        </w:rPr>
        <w:t>groups</w:t>
      </w:r>
      <w:r w:rsidR="00367205" w:rsidRPr="00367205">
        <w:rPr>
          <w:rFonts w:ascii="Tahoma,Times New Roman" w:eastAsia="Tahoma,Times New Roman" w:hAnsi="Tahoma,Times New Roman" w:cs="Tahoma,Times New Roman"/>
          <w:bCs/>
          <w:lang w:eastAsia="el-GR"/>
        </w:rPr>
        <w:t xml:space="preserve"> </w:t>
      </w:r>
      <w:r w:rsidR="00367205">
        <w:rPr>
          <w:rFonts w:ascii="Tahoma,Times New Roman" w:eastAsia="Tahoma,Times New Roman" w:hAnsi="Tahoma,Times New Roman" w:cs="Tahoma,Times New Roman"/>
          <w:bCs/>
          <w:lang w:eastAsia="el-GR"/>
        </w:rPr>
        <w:t>μεγαλύτερης ηλικιακής κατηγορίας.</w:t>
      </w:r>
    </w:p>
    <w:p w14:paraId="344FAA02" w14:textId="77777777" w:rsidR="007B737D" w:rsidRDefault="007B737D"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Cs/>
          <w:lang w:eastAsia="el-GR"/>
        </w:rPr>
        <w:t xml:space="preserve">Κάθε αγωνιστική θα βγαίνει βαθμολογία που θα παρουσιάζεται στο </w:t>
      </w:r>
      <w:hyperlink r:id="rId5" w:history="1">
        <w:r w:rsidRPr="00B154F2">
          <w:rPr>
            <w:rStyle w:val="Hyperlink"/>
            <w:rFonts w:ascii="Tahoma,Times New Roman" w:eastAsia="Tahoma,Times New Roman" w:hAnsi="Tahoma,Times New Roman" w:cs="Tahoma,Times New Roman"/>
            <w:bCs/>
            <w:lang w:val="en-US" w:eastAsia="el-GR"/>
          </w:rPr>
          <w:t>www</w:t>
        </w:r>
        <w:r w:rsidRPr="007B737D">
          <w:rPr>
            <w:rStyle w:val="Hyperlink"/>
            <w:rFonts w:ascii="Tahoma,Times New Roman" w:eastAsia="Tahoma,Times New Roman" w:hAnsi="Tahoma,Times New Roman" w:cs="Tahoma,Times New Roman"/>
            <w:bCs/>
            <w:lang w:eastAsia="el-GR"/>
          </w:rPr>
          <w:t>.</w:t>
        </w:r>
        <w:proofErr w:type="spellStart"/>
        <w:r w:rsidRPr="00B154F2">
          <w:rPr>
            <w:rStyle w:val="Hyperlink"/>
            <w:rFonts w:ascii="Tahoma,Times New Roman" w:eastAsia="Tahoma,Times New Roman" w:hAnsi="Tahoma,Times New Roman" w:cs="Tahoma,Times New Roman"/>
            <w:bCs/>
            <w:lang w:val="en-US" w:eastAsia="el-GR"/>
          </w:rPr>
          <w:t>tennisleague</w:t>
        </w:r>
        <w:proofErr w:type="spellEnd"/>
        <w:r w:rsidRPr="007B737D">
          <w:rPr>
            <w:rStyle w:val="Hyperlink"/>
            <w:rFonts w:ascii="Tahoma,Times New Roman" w:eastAsia="Tahoma,Times New Roman" w:hAnsi="Tahoma,Times New Roman" w:cs="Tahoma,Times New Roman"/>
            <w:bCs/>
            <w:lang w:eastAsia="el-GR"/>
          </w:rPr>
          <w:t>.</w:t>
        </w:r>
        <w:r w:rsidRPr="00B154F2">
          <w:rPr>
            <w:rStyle w:val="Hyperlink"/>
            <w:rFonts w:ascii="Tahoma,Times New Roman" w:eastAsia="Tahoma,Times New Roman" w:hAnsi="Tahoma,Times New Roman" w:cs="Tahoma,Times New Roman"/>
            <w:bCs/>
            <w:lang w:val="en-US" w:eastAsia="el-GR"/>
          </w:rPr>
          <w:t>gr</w:t>
        </w:r>
      </w:hyperlink>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αλλά και στο </w:t>
      </w:r>
      <w:hyperlink r:id="rId6" w:history="1">
        <w:r w:rsidRPr="00B154F2">
          <w:rPr>
            <w:rStyle w:val="Hyperlink"/>
            <w:rFonts w:ascii="Tahoma,Times New Roman" w:eastAsia="Tahoma,Times New Roman" w:hAnsi="Tahoma,Times New Roman" w:cs="Tahoma,Times New Roman"/>
            <w:bCs/>
            <w:lang w:val="en-US" w:eastAsia="el-GR"/>
          </w:rPr>
          <w:t>www</w:t>
        </w:r>
        <w:r w:rsidRPr="007B737D">
          <w:rPr>
            <w:rStyle w:val="Hyperlink"/>
            <w:rFonts w:ascii="Tahoma,Times New Roman" w:eastAsia="Tahoma,Times New Roman" w:hAnsi="Tahoma,Times New Roman" w:cs="Tahoma,Times New Roman"/>
            <w:bCs/>
            <w:lang w:eastAsia="el-GR"/>
          </w:rPr>
          <w:t>.</w:t>
        </w:r>
        <w:proofErr w:type="spellStart"/>
        <w:r w:rsidRPr="00B154F2">
          <w:rPr>
            <w:rStyle w:val="Hyperlink"/>
            <w:rFonts w:ascii="Tahoma,Times New Roman" w:eastAsia="Tahoma,Times New Roman" w:hAnsi="Tahoma,Times New Roman" w:cs="Tahoma,Times New Roman"/>
            <w:bCs/>
            <w:lang w:val="en-US" w:eastAsia="el-GR"/>
          </w:rPr>
          <w:t>fta</w:t>
        </w:r>
        <w:proofErr w:type="spellEnd"/>
        <w:r w:rsidRPr="007B737D">
          <w:rPr>
            <w:rStyle w:val="Hyperlink"/>
            <w:rFonts w:ascii="Tahoma,Times New Roman" w:eastAsia="Tahoma,Times New Roman" w:hAnsi="Tahoma,Times New Roman" w:cs="Tahoma,Times New Roman"/>
            <w:bCs/>
            <w:lang w:eastAsia="el-GR"/>
          </w:rPr>
          <w:t>.</w:t>
        </w:r>
        <w:r w:rsidRPr="00B154F2">
          <w:rPr>
            <w:rStyle w:val="Hyperlink"/>
            <w:rFonts w:ascii="Tahoma,Times New Roman" w:eastAsia="Tahoma,Times New Roman" w:hAnsi="Tahoma,Times New Roman" w:cs="Tahoma,Times New Roman"/>
            <w:bCs/>
            <w:lang w:val="en-US" w:eastAsia="el-GR"/>
          </w:rPr>
          <w:t>gr</w:t>
        </w:r>
      </w:hyperlink>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με την κάθε </w:t>
      </w:r>
      <w:proofErr w:type="spellStart"/>
      <w:r>
        <w:rPr>
          <w:rFonts w:ascii="Tahoma,Times New Roman" w:eastAsia="Tahoma,Times New Roman" w:hAnsi="Tahoma,Times New Roman" w:cs="Tahoma,Times New Roman"/>
          <w:bCs/>
          <w:lang w:eastAsia="el-GR"/>
        </w:rPr>
        <w:t>νική</w:t>
      </w:r>
      <w:proofErr w:type="spellEnd"/>
      <w:r>
        <w:rPr>
          <w:rFonts w:ascii="Tahoma,Times New Roman" w:eastAsia="Tahoma,Times New Roman" w:hAnsi="Tahoma,Times New Roman" w:cs="Tahoma,Times New Roman"/>
          <w:bCs/>
          <w:lang w:eastAsia="el-GR"/>
        </w:rPr>
        <w:t xml:space="preserve"> να έχει 1 βαθμό σε σύνολο 3 βαθμών. Στο τέλος της κανονικής περιόδου (όμιλοι) και ανάλογα με τη σύνθεση των ομίλων θα παικτούν αγώνες μπαράζ και κατάταξης. Οι 4 πρώτοι του κάθε </w:t>
      </w:r>
      <w:r>
        <w:rPr>
          <w:rFonts w:ascii="Tahoma,Times New Roman" w:eastAsia="Tahoma,Times New Roman" w:hAnsi="Tahoma,Times New Roman" w:cs="Tahoma,Times New Roman"/>
          <w:bCs/>
          <w:lang w:val="en-US" w:eastAsia="el-GR"/>
        </w:rPr>
        <w:t>group</w:t>
      </w:r>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θα διασταυρωθουν χιαστί και θα παικτουν παιχνίδια μπαράζ αλλά και κατάταξης για τους υπόλοιπους κάτω των τεσσάρων.</w:t>
      </w:r>
    </w:p>
    <w:p w14:paraId="6F39DCA6" w14:textId="77777777" w:rsidR="00594B31" w:rsidRDefault="007B737D"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Cs/>
          <w:lang w:eastAsia="el-GR"/>
        </w:rPr>
        <w:t xml:space="preserve">Στους αγώνες </w:t>
      </w:r>
      <w:r>
        <w:rPr>
          <w:rFonts w:ascii="Tahoma,Times New Roman" w:eastAsia="Tahoma,Times New Roman" w:hAnsi="Tahoma,Times New Roman" w:cs="Tahoma,Times New Roman"/>
          <w:bCs/>
          <w:lang w:val="en-US" w:eastAsia="el-GR"/>
        </w:rPr>
        <w:t>DAVIS</w:t>
      </w:r>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val="en-US" w:eastAsia="el-GR"/>
        </w:rPr>
        <w:t>CUP</w:t>
      </w:r>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επιτρέπεται το </w:t>
      </w:r>
      <w:r>
        <w:rPr>
          <w:rFonts w:ascii="Tahoma,Times New Roman" w:eastAsia="Tahoma,Times New Roman" w:hAnsi="Tahoma,Times New Roman" w:cs="Tahoma,Times New Roman"/>
          <w:bCs/>
          <w:lang w:val="en-US" w:eastAsia="el-GR"/>
        </w:rPr>
        <w:t>coaching</w:t>
      </w:r>
      <w:r w:rsidRPr="007B737D">
        <w:rPr>
          <w:rFonts w:ascii="Tahoma,Times New Roman" w:eastAsia="Tahoma,Times New Roman" w:hAnsi="Tahoma,Times New Roman" w:cs="Tahoma,Times New Roman"/>
          <w:bCs/>
          <w:lang w:eastAsia="el-GR"/>
        </w:rPr>
        <w:t xml:space="preserve"> </w:t>
      </w:r>
      <w:r>
        <w:rPr>
          <w:rFonts w:ascii="Tahoma,Times New Roman" w:eastAsia="Tahoma,Times New Roman" w:hAnsi="Tahoma,Times New Roman" w:cs="Tahoma,Times New Roman"/>
          <w:bCs/>
          <w:lang w:eastAsia="el-GR"/>
        </w:rPr>
        <w:t xml:space="preserve">, επιτρέπεται σε προπονητές δλδ να συμβουλεύουν κόσμια και κατά την διάρκεια τωναλλάγων, τους παίκτες τους για θέματα στρατηγικής και τεχνικής. </w:t>
      </w:r>
    </w:p>
    <w:p w14:paraId="19D2C8EA" w14:textId="77777777" w:rsidR="00594B31" w:rsidRDefault="00594B31" w:rsidP="7E72593E">
      <w:pPr>
        <w:autoSpaceDE w:val="0"/>
        <w:autoSpaceDN w:val="0"/>
        <w:adjustRightInd w:val="0"/>
        <w:spacing w:after="0" w:line="240" w:lineRule="auto"/>
        <w:rPr>
          <w:rFonts w:ascii="Tahoma,Times New Roman" w:eastAsia="Tahoma,Times New Roman" w:hAnsi="Tahoma,Times New Roman" w:cs="Tahoma,Times New Roman"/>
          <w:bCs/>
          <w:lang w:eastAsia="el-GR"/>
        </w:rPr>
      </w:pPr>
      <w:r>
        <w:rPr>
          <w:rFonts w:ascii="Tahoma,Times New Roman" w:eastAsia="Tahoma,Times New Roman" w:hAnsi="Tahoma,Times New Roman" w:cs="Tahoma,Times New Roman"/>
          <w:bCs/>
          <w:lang w:eastAsia="el-GR"/>
        </w:rPr>
        <w:t>Κάθε ομάδα έχει την δυνατότητα αλλάγής παικτών με την προυπόθεση της έγκαιρης γνωστοποίησή της στον επιδιατητή ώστε να εγκριθεί πρίν την διεξαγωγή της επόμενης αγωνιστικής.</w:t>
      </w:r>
    </w:p>
    <w:p w14:paraId="46726F2E" w14:textId="77777777" w:rsidR="007B737D" w:rsidRPr="007B737D" w:rsidRDefault="007B737D"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bCs/>
          <w:lang w:eastAsia="el-GR"/>
        </w:rPr>
        <w:t xml:space="preserve">Οι νικητές αλλά και όλοι οι συμμετέχοντες θα μοιραστούν </w:t>
      </w:r>
      <w:r w:rsidR="00594B31">
        <w:rPr>
          <w:rFonts w:ascii="Tahoma,Times New Roman" w:eastAsia="Tahoma,Times New Roman" w:hAnsi="Tahoma,Times New Roman" w:cs="Tahoma,Times New Roman"/>
          <w:bCs/>
          <w:lang w:eastAsia="el-GR"/>
        </w:rPr>
        <w:t xml:space="preserve">δωρα από τους χορηγούς ενώ οι 2 νικήτριες ομάδες σε κάθε </w:t>
      </w:r>
      <w:r w:rsidR="00594B31">
        <w:rPr>
          <w:rFonts w:ascii="Tahoma,Times New Roman" w:eastAsia="Tahoma,Times New Roman" w:hAnsi="Tahoma,Times New Roman" w:cs="Tahoma,Times New Roman"/>
          <w:bCs/>
          <w:lang w:val="en-US" w:eastAsia="el-GR"/>
        </w:rPr>
        <w:t>Group</w:t>
      </w:r>
      <w:r w:rsidR="00594B31" w:rsidRPr="00594B31">
        <w:rPr>
          <w:rFonts w:ascii="Tahoma,Times New Roman" w:eastAsia="Tahoma,Times New Roman" w:hAnsi="Tahoma,Times New Roman" w:cs="Tahoma,Times New Roman"/>
          <w:bCs/>
          <w:lang w:eastAsia="el-GR"/>
        </w:rPr>
        <w:t xml:space="preserve"> </w:t>
      </w:r>
      <w:r w:rsidR="00594B31">
        <w:rPr>
          <w:rFonts w:ascii="Tahoma,Times New Roman" w:eastAsia="Tahoma,Times New Roman" w:hAnsi="Tahoma,Times New Roman" w:cs="Tahoma,Times New Roman"/>
          <w:bCs/>
          <w:lang w:eastAsia="el-GR"/>
        </w:rPr>
        <w:t xml:space="preserve">ξεχωριστό θα πάρουν έπαθλα κύπελα σε εκδήλωση που θα γίνει την τελευταία αγωνιστική του πρωταθλήματος. </w:t>
      </w:r>
    </w:p>
    <w:p w14:paraId="2F201E10" w14:textId="77777777" w:rsidR="003F4BEA" w:rsidRPr="004F0884" w:rsidRDefault="003F4BEA" w:rsidP="003F4BEA">
      <w:pPr>
        <w:autoSpaceDE w:val="0"/>
        <w:autoSpaceDN w:val="0"/>
        <w:adjustRightInd w:val="0"/>
        <w:spacing w:after="0" w:line="276" w:lineRule="auto"/>
        <w:jc w:val="both"/>
        <w:rPr>
          <w:rFonts w:ascii="Tahoma" w:eastAsia="Times New Roman" w:hAnsi="Tahoma" w:cs="Tahoma"/>
          <w:lang w:eastAsia="el-GR"/>
        </w:rPr>
      </w:pPr>
    </w:p>
    <w:p w14:paraId="7E2E2A4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14:paraId="4C198152"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14:paraId="09830D38" w14:textId="77777777"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 xml:space="preserve">έως και τη </w:t>
      </w:r>
      <w:r w:rsidR="00594B31">
        <w:rPr>
          <w:rFonts w:ascii="Tahoma,Times New Roman" w:eastAsia="Tahoma,Times New Roman" w:hAnsi="Tahoma,Times New Roman" w:cs="Tahoma,Times New Roman"/>
          <w:b/>
          <w:bCs/>
          <w:lang w:eastAsia="el-GR"/>
        </w:rPr>
        <w:t>Κυριακή 09/12/2018</w:t>
      </w:r>
      <w:r w:rsidR="00BD0DF5">
        <w:rPr>
          <w:rFonts w:ascii="Tahoma,Times New Roman" w:eastAsia="Tahoma,Times New Roman" w:hAnsi="Tahoma,Times New Roman" w:cs="Tahoma,Times New Roman"/>
          <w:b/>
          <w:bCs/>
          <w:lang w:eastAsia="el-GR"/>
        </w:rPr>
        <w:t xml:space="preserve"> </w:t>
      </w:r>
      <w:r w:rsidRPr="7E72593E">
        <w:rPr>
          <w:rFonts w:ascii="Tahoma,Times New Roman" w:eastAsia="Tahoma,Times New Roman" w:hAnsi="Tahoma,Times New Roman" w:cs="Tahoma,Times New Roman"/>
          <w:b/>
          <w:bCs/>
          <w:lang w:eastAsia="el-GR"/>
        </w:rPr>
        <w:t xml:space="preserve">και ώρα </w:t>
      </w:r>
      <w:r w:rsidR="00594B31">
        <w:rPr>
          <w:rFonts w:ascii="Tahoma,Times New Roman" w:eastAsia="Tahoma,Times New Roman" w:hAnsi="Tahoma,Times New Roman" w:cs="Tahoma,Times New Roman"/>
          <w:b/>
          <w:bCs/>
          <w:lang w:eastAsia="el-GR"/>
        </w:rPr>
        <w:t>17</w:t>
      </w:r>
      <w:r w:rsidR="00BD0DF5">
        <w:rPr>
          <w:rFonts w:ascii="Tahoma,Times New Roman" w:eastAsia="Tahoma,Times New Roman" w:hAnsi="Tahoma,Times New Roman" w:cs="Tahoma,Times New Roman"/>
          <w:b/>
          <w:bCs/>
          <w:lang w:eastAsia="el-GR"/>
        </w:rPr>
        <w:t>.00</w:t>
      </w:r>
      <w:r w:rsidRPr="7E72593E">
        <w:rPr>
          <w:rFonts w:ascii="Tahoma,Times New Roman" w:eastAsia="Tahoma,Times New Roman" w:hAnsi="Tahoma,Times New Roman" w:cs="Tahoma,Times New Roman"/>
          <w:b/>
          <w:bCs/>
          <w:lang w:eastAsia="el-GR"/>
        </w:rPr>
        <w:t>.</w:t>
      </w:r>
    </w:p>
    <w:p w14:paraId="039EDC70"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Τρόποι δήλωσης συμμετοχής</w:t>
      </w:r>
    </w:p>
    <w:p w14:paraId="007B65EB" w14:textId="77777777" w:rsidR="003F4BEA" w:rsidRPr="00BD0DF5"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BD0DF5">
        <w:rPr>
          <w:rFonts w:ascii="Tahoma,Times New Roman" w:eastAsia="Tahoma,Times New Roman" w:hAnsi="Tahoma,Times New Roman" w:cs="Tahoma,Times New Roman"/>
          <w:lang w:eastAsia="el-GR"/>
        </w:rPr>
        <w:lastRenderedPageBreak/>
        <w:t xml:space="preserve">μέσω τηλεφώνου στα </w:t>
      </w:r>
      <w:r w:rsidR="006A79A7" w:rsidRPr="00BD0DF5">
        <w:rPr>
          <w:rFonts w:ascii="Tahoma,Times New Roman" w:eastAsia="Tahoma,Times New Roman" w:hAnsi="Tahoma,Times New Roman" w:cs="Tahoma,Times New Roman"/>
          <w:lang w:eastAsia="el-GR"/>
        </w:rPr>
        <w:t>2106039888</w:t>
      </w:r>
      <w:r w:rsidR="0089791F" w:rsidRPr="00BD0DF5">
        <w:rPr>
          <w:rFonts w:ascii="Tahoma,Times New Roman" w:eastAsia="Tahoma,Times New Roman" w:hAnsi="Tahoma,Times New Roman" w:cs="Tahoma,Times New Roman"/>
          <w:lang w:eastAsia="el-GR"/>
        </w:rPr>
        <w:t xml:space="preserve">, 6936532613, </w:t>
      </w:r>
      <w:r w:rsidRPr="00BD0DF5">
        <w:rPr>
          <w:rFonts w:ascii="Tahoma,Times New Roman" w:eastAsia="Tahoma,Times New Roman" w:hAnsi="Tahoma,Times New Roman" w:cs="Tahoma,Times New Roman"/>
          <w:lang w:eastAsia="el-GR"/>
        </w:rPr>
        <w:t xml:space="preserve">μέσω </w:t>
      </w:r>
      <w:r w:rsidRPr="00BD0DF5">
        <w:rPr>
          <w:rFonts w:ascii="Tahoma,Times New Roman" w:eastAsia="Tahoma,Times New Roman" w:hAnsi="Tahoma,Times New Roman" w:cs="Tahoma,Times New Roman"/>
          <w:lang w:val="en-US" w:eastAsia="el-GR"/>
        </w:rPr>
        <w:t>e</w:t>
      </w:r>
      <w:r w:rsidRPr="00BD0DF5">
        <w:rPr>
          <w:rFonts w:ascii="Tahoma,Times New Roman" w:eastAsia="Tahoma,Times New Roman" w:hAnsi="Tahoma,Times New Roman" w:cs="Tahoma,Times New Roman"/>
          <w:lang w:eastAsia="el-GR"/>
        </w:rPr>
        <w:t>-</w:t>
      </w:r>
      <w:r w:rsidRPr="00BD0DF5">
        <w:rPr>
          <w:rFonts w:ascii="Tahoma,Times New Roman" w:eastAsia="Tahoma,Times New Roman" w:hAnsi="Tahoma,Times New Roman" w:cs="Tahoma,Times New Roman"/>
          <w:lang w:val="en-US" w:eastAsia="el-GR"/>
        </w:rPr>
        <w:t>mail</w:t>
      </w:r>
      <w:r w:rsidRPr="00BD0DF5">
        <w:rPr>
          <w:rFonts w:ascii="Tahoma,Times New Roman" w:eastAsia="Tahoma,Times New Roman" w:hAnsi="Tahoma,Times New Roman" w:cs="Tahoma,Times New Roman"/>
          <w:lang w:eastAsia="el-GR"/>
        </w:rPr>
        <w:t xml:space="preserve"> στο …</w:t>
      </w:r>
      <w:r w:rsidR="0045476C" w:rsidRPr="00BD0DF5">
        <w:rPr>
          <w:rFonts w:ascii="Tahoma,Times New Roman" w:eastAsia="Tahoma,Times New Roman" w:hAnsi="Tahoma,Times New Roman" w:cs="Tahoma,Times New Roman"/>
          <w:lang w:val="en-US" w:eastAsia="el-GR"/>
        </w:rPr>
        <w:t>info</w:t>
      </w:r>
      <w:r w:rsidR="0045476C" w:rsidRPr="00BD0DF5">
        <w:rPr>
          <w:rFonts w:ascii="Tahoma,Times New Roman" w:eastAsia="Tahoma,Times New Roman" w:hAnsi="Tahoma,Times New Roman" w:cs="Tahoma,Times New Roman"/>
          <w:lang w:eastAsia="el-GR"/>
        </w:rPr>
        <w:t>@</w:t>
      </w:r>
      <w:proofErr w:type="spellStart"/>
      <w:r w:rsidR="0045476C" w:rsidRPr="00BD0DF5">
        <w:rPr>
          <w:rFonts w:ascii="Tahoma,Times New Roman" w:eastAsia="Tahoma,Times New Roman" w:hAnsi="Tahoma,Times New Roman" w:cs="Tahoma,Times New Roman"/>
          <w:lang w:val="en-US" w:eastAsia="el-GR"/>
        </w:rPr>
        <w:t>tennisleague</w:t>
      </w:r>
      <w:proofErr w:type="spellEnd"/>
      <w:r w:rsidR="0045476C" w:rsidRPr="00BD0DF5">
        <w:rPr>
          <w:rFonts w:ascii="Tahoma,Times New Roman" w:eastAsia="Tahoma,Times New Roman" w:hAnsi="Tahoma,Times New Roman" w:cs="Tahoma,Times New Roman"/>
          <w:lang w:eastAsia="el-GR"/>
        </w:rPr>
        <w:t>.</w:t>
      </w:r>
      <w:r w:rsidR="0045476C" w:rsidRPr="00BD0DF5">
        <w:rPr>
          <w:rFonts w:ascii="Tahoma,Times New Roman" w:eastAsia="Tahoma,Times New Roman" w:hAnsi="Tahoma,Times New Roman" w:cs="Tahoma,Times New Roman"/>
          <w:lang w:val="en-US" w:eastAsia="el-GR"/>
        </w:rPr>
        <w:t>gr</w:t>
      </w:r>
      <w:r w:rsidR="0045476C" w:rsidRPr="00BD0DF5">
        <w:rPr>
          <w:rFonts w:ascii="Tahoma,Times New Roman" w:eastAsia="Tahoma,Times New Roman" w:hAnsi="Tahoma,Times New Roman" w:cs="Tahoma,Times New Roman"/>
          <w:lang w:eastAsia="el-GR"/>
        </w:rPr>
        <w:t>………</w:t>
      </w:r>
      <w:r w:rsidRPr="00BD0DF5">
        <w:rPr>
          <w:rFonts w:ascii="Tahoma,Times New Roman" w:eastAsia="Tahoma,Times New Roman" w:hAnsi="Tahoma,Times New Roman" w:cs="Tahoma,Times New Roman"/>
          <w:lang w:eastAsia="el-GR"/>
        </w:rPr>
        <w:t>.</w:t>
      </w:r>
      <w:r w:rsidR="006A79A7">
        <w:t xml:space="preserve"> </w:t>
      </w:r>
      <w:hyperlink r:id="rId7" w:history="1"/>
    </w:p>
    <w:p w14:paraId="1901A8D0" w14:textId="77777777"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89791F">
        <w:rPr>
          <w:rFonts w:ascii="Tahoma,Times New Roman" w:eastAsia="Tahoma,Times New Roman" w:hAnsi="Tahoma,Times New Roman" w:cs="Tahoma,Times New Roman"/>
          <w:b/>
          <w:lang w:eastAsia="el-GR"/>
        </w:rPr>
        <w:t xml:space="preserve">στο site </w:t>
      </w:r>
      <w:r w:rsidRPr="0089791F">
        <w:rPr>
          <w:rFonts w:ascii="Tahoma,Times New Roman" w:eastAsia="Tahoma,Times New Roman" w:hAnsi="Tahoma,Times New Roman" w:cs="Tahoma,Times New Roman"/>
          <w:b/>
          <w:lang w:val="en-US" w:eastAsia="el-GR"/>
        </w:rPr>
        <w:t>www</w:t>
      </w:r>
      <w:r w:rsidRPr="0089791F">
        <w:rPr>
          <w:rFonts w:ascii="Tahoma,Times New Roman" w:eastAsia="Tahoma,Times New Roman" w:hAnsi="Tahoma,Times New Roman" w:cs="Tahoma,Times New Roman"/>
          <w:b/>
          <w:lang w:eastAsia="el-GR"/>
        </w:rPr>
        <w:t>.tennisleague.gr</w:t>
      </w:r>
      <w:r>
        <w:rPr>
          <w:rFonts w:ascii="Tahoma,Times New Roman" w:eastAsia="Tahoma,Times New Roman" w:hAnsi="Tahoma,Times New Roman" w:cs="Tahoma,Times New Roman"/>
          <w:lang w:eastAsia="el-GR"/>
        </w:rPr>
        <w:t xml:space="preserve">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14:paraId="6FB5EF21"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w:t>
      </w:r>
      <w:r w:rsidR="00594B31">
        <w:rPr>
          <w:rFonts w:ascii="Tahoma,Times New Roman" w:eastAsia="Tahoma,Times New Roman" w:hAnsi="Tahoma,Times New Roman" w:cs="Tahoma,Times New Roman"/>
          <w:b/>
          <w:bCs/>
          <w:color w:val="2E74B5" w:themeColor="accent1" w:themeShade="BF"/>
          <w:lang w:eastAsia="el-GR"/>
        </w:rPr>
        <w:t>.</w:t>
      </w:r>
    </w:p>
    <w:p w14:paraId="31A3B9D7"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711D3E1A"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14:paraId="09E452DA"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w:t>
      </w:r>
      <w:r w:rsidR="00594B31">
        <w:rPr>
          <w:rFonts w:ascii="Tahoma,Times New Roman" w:eastAsia="Tahoma,Times New Roman" w:hAnsi="Tahoma,Times New Roman" w:cs="Tahoma,Times New Roman"/>
          <w:lang w:eastAsia="el-GR"/>
        </w:rPr>
        <w:t>ος συμμετοχής ανέρχεται στα 5</w:t>
      </w:r>
      <w:r w:rsidR="0089791F">
        <w:rPr>
          <w:rFonts w:ascii="Tahoma,Times New Roman" w:eastAsia="Tahoma,Times New Roman" w:hAnsi="Tahoma,Times New Roman" w:cs="Tahoma,Times New Roman"/>
          <w:lang w:eastAsia="el-GR"/>
        </w:rPr>
        <w:t>0€</w:t>
      </w:r>
      <w:r w:rsidR="00594B31">
        <w:rPr>
          <w:rFonts w:ascii="Tahoma,Times New Roman" w:eastAsia="Tahoma,Times New Roman" w:hAnsi="Tahoma,Times New Roman" w:cs="Tahoma,Times New Roman"/>
          <w:lang w:eastAsia="el-GR"/>
        </w:rPr>
        <w:t xml:space="preserve"> για κάθε παίκτη και κάθε κατηγορία διαφορετική</w:t>
      </w:r>
      <w:r w:rsidR="0089791F">
        <w:rPr>
          <w:rFonts w:ascii="Tahoma,Times New Roman" w:eastAsia="Tahoma,Times New Roman" w:hAnsi="Tahoma,Times New Roman" w:cs="Tahoma,Times New Roman"/>
          <w:lang w:eastAsia="el-GR"/>
        </w:rPr>
        <w:t>.</w:t>
      </w:r>
    </w:p>
    <w:p w14:paraId="174B1BC9"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14:paraId="3775B667" w14:textId="77777777"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006A79A7">
        <w:rPr>
          <w:rFonts w:ascii="Tahoma,Times New Roman" w:eastAsia="Tahoma,Times New Roman" w:hAnsi="Tahoma,Times New Roman" w:cs="Tahoma,Times New Roman"/>
          <w:lang w:val="en-US" w:eastAsia="el-GR"/>
        </w:rPr>
        <w:t>FTA</w:t>
      </w:r>
    </w:p>
    <w:p w14:paraId="39E352BA" w14:textId="77777777" w:rsidR="003F4BEA" w:rsidRPr="003F4BEA" w:rsidRDefault="003F4BEA" w:rsidP="00DF3B77">
      <w:pPr>
        <w:autoSpaceDE w:val="0"/>
        <w:autoSpaceDN w:val="0"/>
        <w:adjustRightInd w:val="0"/>
        <w:spacing w:after="0" w:line="276" w:lineRule="auto"/>
        <w:ind w:left="720"/>
        <w:jc w:val="both"/>
        <w:rPr>
          <w:rFonts w:ascii="Tahoma,Times New Roman" w:eastAsia="Tahoma,Times New Roman" w:hAnsi="Tahoma,Times New Roman" w:cs="Tahoma,Times New Roman"/>
          <w:lang w:eastAsia="el-GR"/>
        </w:rPr>
      </w:pPr>
    </w:p>
    <w:p w14:paraId="60E98415"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797D03A6"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4C01F855" w14:textId="77777777"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14:paraId="02A0A6A1" w14:textId="77777777"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14:paraId="6825287B" w14:textId="77777777" w:rsidR="003F4BEA" w:rsidRPr="003F4BEA" w:rsidRDefault="7E72593E" w:rsidP="00DF3B77">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14:paraId="748EE727"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w:t>
      </w:r>
      <w:r w:rsidR="00594B31">
        <w:rPr>
          <w:rFonts w:ascii="Tahoma,Times New Roman" w:eastAsia="Tahoma,Times New Roman" w:hAnsi="Tahoma,Times New Roman" w:cs="Tahoma,Times New Roman"/>
          <w:lang w:eastAsia="el-GR"/>
        </w:rPr>
        <w:t>ριες οφείλουν να προσέρχονται 15</w:t>
      </w:r>
      <w:r w:rsidRPr="7E72593E">
        <w:rPr>
          <w:rFonts w:ascii="Tahoma,Times New Roman" w:eastAsia="Tahoma,Times New Roman" w:hAnsi="Tahoma,Times New Roman" w:cs="Tahoma,Times New Roman"/>
          <w:lang w:eastAsia="el-GR"/>
        </w:rPr>
        <w:t xml:space="preserve"> λεπτά πριν τον αγώνα τους στην γραμματεία. Αθλητής/-τρια </w:t>
      </w:r>
      <w:r w:rsidR="00594B31">
        <w:rPr>
          <w:rFonts w:ascii="Tahoma,Times New Roman" w:eastAsia="Tahoma,Times New Roman" w:hAnsi="Tahoma,Times New Roman" w:cs="Tahoma,Times New Roman"/>
          <w:lang w:eastAsia="el-GR"/>
        </w:rPr>
        <w:t xml:space="preserve">ομάδες, </w:t>
      </w:r>
      <w:r w:rsidRPr="7E72593E">
        <w:rPr>
          <w:rFonts w:ascii="Tahoma,Times New Roman" w:eastAsia="Tahoma,Times New Roman" w:hAnsi="Tahoma,Times New Roman" w:cs="Tahoma,Times New Roman"/>
          <w:lang w:eastAsia="el-GR"/>
        </w:rPr>
        <w:t>που δεν θα παρουσιαστεί εντός 20 λεπτών από την προγραμματισμένη ώρα της συνάντησης θα χάνει τον αγώνα.</w:t>
      </w:r>
    </w:p>
    <w:p w14:paraId="2946A64D" w14:textId="77777777" w:rsidR="003F4BEA" w:rsidRPr="00367205"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00367205">
        <w:rPr>
          <w:rFonts w:ascii="Tahoma,Times New Roman" w:eastAsia="Tahoma,Times New Roman" w:hAnsi="Tahoma,Times New Roman" w:cs="Tahoma,Times New Roman"/>
          <w:u w:val="single"/>
          <w:lang w:eastAsia="el-GR"/>
        </w:rPr>
        <w:t xml:space="preserve">Οι αθλητές/-τριες στο πρωτάθλημα είναι </w:t>
      </w:r>
      <w:r w:rsidRPr="00367205">
        <w:rPr>
          <w:rFonts w:ascii="Tahoma,Times New Roman" w:eastAsia="Tahoma,Times New Roman" w:hAnsi="Tahoma,Times New Roman" w:cs="Tahoma,Times New Roman"/>
          <w:b/>
          <w:bCs/>
          <w:u w:val="single"/>
          <w:lang w:eastAsia="el-GR"/>
        </w:rPr>
        <w:t>ΑΠΟΚΛΕΙΣΤΙΚΑ</w:t>
      </w:r>
      <w:r w:rsidRPr="00367205">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14:paraId="16669771"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78CC77C1"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14:paraId="571B1FA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14:paraId="469AED5D"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κλήρωση για τον καθορισμό του προγράμματος των αγώνων </w:t>
      </w:r>
      <w:r w:rsidR="00E75574">
        <w:rPr>
          <w:rFonts w:ascii="Tahoma,Times New Roman" w:eastAsia="Tahoma,Times New Roman" w:hAnsi="Tahoma,Times New Roman" w:cs="Tahoma,Times New Roman"/>
          <w:lang w:eastAsia="el-GR"/>
        </w:rPr>
        <w:t xml:space="preserve">για κάθε αγωνιστική </w:t>
      </w:r>
      <w:r w:rsidRPr="7E72593E">
        <w:rPr>
          <w:rFonts w:ascii="Tahoma,Times New Roman" w:eastAsia="Tahoma,Times New Roman" w:hAnsi="Tahoma,Times New Roman" w:cs="Tahoma,Times New Roman"/>
          <w:lang w:eastAsia="el-GR"/>
        </w:rPr>
        <w:t xml:space="preserve">θα πραγματοποιηθεί τη </w:t>
      </w:r>
      <w:r w:rsidR="00E75574">
        <w:rPr>
          <w:rFonts w:ascii="Tahoma,Times New Roman" w:eastAsia="Tahoma,Times New Roman" w:hAnsi="Tahoma,Times New Roman" w:cs="Tahoma,Times New Roman"/>
          <w:b/>
          <w:bCs/>
          <w:lang w:eastAsia="el-GR"/>
        </w:rPr>
        <w:t>Τρίτη 11/12/2018. Οι αγώνες θα διακοπούν κατά τη διάρκεια των εορτών των Χριστουγέννων και της Πρωτοχρονίας.</w:t>
      </w:r>
    </w:p>
    <w:p w14:paraId="4090E77F"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14:paraId="120DBD65" w14:textId="77777777" w:rsidR="00E51D6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w:t>
      </w:r>
    </w:p>
    <w:p w14:paraId="34277F6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14:paraId="6A4F05E7"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74A2624E"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Οι τελικοί Αγώνες θα διεξαχθούν την </w:t>
      </w:r>
      <w:r w:rsidR="006A79A7">
        <w:rPr>
          <w:rFonts w:ascii="Tahoma,Times New Roman" w:eastAsia="Tahoma,Times New Roman" w:hAnsi="Tahoma,Times New Roman" w:cs="Tahoma,Times New Roman"/>
          <w:b/>
          <w:bCs/>
          <w:lang w:eastAsia="el-GR"/>
        </w:rPr>
        <w:t xml:space="preserve">Κυριακή </w:t>
      </w:r>
      <w:r w:rsidR="00E75574">
        <w:rPr>
          <w:rFonts w:ascii="Tahoma,Times New Roman" w:eastAsia="Tahoma,Times New Roman" w:hAnsi="Tahoma,Times New Roman" w:cs="Tahoma,Times New Roman"/>
          <w:b/>
          <w:bCs/>
          <w:lang w:eastAsia="el-GR"/>
        </w:rPr>
        <w:t xml:space="preserve">02/03/2019 </w:t>
      </w:r>
      <w:r w:rsidRPr="7E72593E">
        <w:rPr>
          <w:rFonts w:ascii="Tahoma,Times New Roman" w:eastAsia="Tahoma,Times New Roman" w:hAnsi="Tahoma,Times New Roman" w:cs="Tahoma,Times New Roman"/>
          <w:b/>
          <w:bCs/>
          <w:lang w:eastAsia="el-GR"/>
        </w:rPr>
        <w:t xml:space="preserve"> έ</w:t>
      </w:r>
      <w:r w:rsidRPr="7E72593E">
        <w:rPr>
          <w:rFonts w:ascii="Tahoma,Times New Roman" w:eastAsia="Tahoma,Times New Roman" w:hAnsi="Tahoma,Times New Roman" w:cs="Tahoma,Times New Roman"/>
          <w:lang w:eastAsia="el-GR"/>
        </w:rPr>
        <w:t>παθλα θα απονεμηθούν στ</w:t>
      </w:r>
      <w:r w:rsidR="00E75574">
        <w:rPr>
          <w:rFonts w:ascii="Tahoma,Times New Roman" w:eastAsia="Tahoma,Times New Roman" w:hAnsi="Tahoma,Times New Roman" w:cs="Tahoma,Times New Roman"/>
          <w:lang w:eastAsia="el-GR"/>
        </w:rPr>
        <w:t xml:space="preserve">ις </w:t>
      </w:r>
      <w:r w:rsidR="00523493">
        <w:rPr>
          <w:rFonts w:ascii="Tahoma,Times New Roman" w:eastAsia="Tahoma,Times New Roman" w:hAnsi="Tahoma,Times New Roman" w:cs="Tahoma,Times New Roman"/>
          <w:lang w:eastAsia="el-GR"/>
        </w:rPr>
        <w:t>2</w:t>
      </w:r>
      <w:r w:rsidR="00E75574">
        <w:rPr>
          <w:rFonts w:ascii="Tahoma,Times New Roman" w:eastAsia="Tahoma,Times New Roman" w:hAnsi="Tahoma,Times New Roman" w:cs="Tahoma,Times New Roman"/>
          <w:lang w:eastAsia="el-GR"/>
        </w:rPr>
        <w:t xml:space="preserve"> πρώτους νικήτριες ομάδες </w:t>
      </w:r>
      <w:r w:rsidRPr="7E72593E">
        <w:rPr>
          <w:rFonts w:ascii="Tahoma,Times New Roman" w:eastAsia="Tahoma,Times New Roman" w:hAnsi="Tahoma,Times New Roman" w:cs="Tahoma,Times New Roman"/>
          <w:lang w:eastAsia="el-GR"/>
        </w:rPr>
        <w:t>κάθε κατηγορίας</w:t>
      </w:r>
      <w:r w:rsidR="00E75574">
        <w:rPr>
          <w:rFonts w:ascii="Tahoma,Times New Roman" w:eastAsia="Tahoma,Times New Roman" w:hAnsi="Tahoma,Times New Roman" w:cs="Tahoma,Times New Roman"/>
          <w:lang w:eastAsia="el-GR"/>
        </w:rPr>
        <w:t>.</w:t>
      </w:r>
    </w:p>
    <w:p w14:paraId="14A2400D"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14:paraId="2F7FF3FD" w14:textId="77777777"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14:paraId="5ABFEC67" w14:textId="77777777" w:rsidR="0045476C" w:rsidRPr="007C1090" w:rsidRDefault="003F4BEA" w:rsidP="7E72593E">
      <w:pPr>
        <w:autoSpaceDE w:val="0"/>
        <w:autoSpaceDN w:val="0"/>
        <w:adjustRightInd w:val="0"/>
        <w:spacing w:after="120" w:line="276" w:lineRule="auto"/>
        <w:rPr>
          <w:rFonts w:ascii="Tahoma" w:eastAsia="Times New Roman" w:hAnsi="Tahoma" w:cs="Tahoma"/>
          <w:lang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r w:rsidR="00E44BA6">
        <w:rPr>
          <w:rFonts w:ascii="Tahoma" w:eastAsia="Times New Roman" w:hAnsi="Tahoma" w:cs="Tahoma"/>
          <w:lang w:eastAsia="el-GR"/>
        </w:rPr>
        <w:t xml:space="preserve">           </w:t>
      </w:r>
      <w:r w:rsidR="7E72593E" w:rsidRPr="7E72593E">
        <w:rPr>
          <w:rFonts w:ascii="Tahoma,Times New Roman" w:eastAsia="Tahoma,Times New Roman" w:hAnsi="Tahoma,Times New Roman" w:cs="Tahoma,Times New Roman"/>
          <w:lang w:eastAsia="el-GR"/>
        </w:rPr>
        <w:t>Ο Διευθυντής αγώνων</w:t>
      </w:r>
      <w:r w:rsidR="004C36D9">
        <w:rPr>
          <w:rFonts w:ascii="Tahoma" w:eastAsia="Times New Roman" w:hAnsi="Tahoma" w:cs="Tahoma"/>
          <w:lang w:eastAsia="el-GR"/>
        </w:rPr>
        <w:tab/>
      </w:r>
    </w:p>
    <w:p w14:paraId="0FDD0DCD" w14:textId="77777777" w:rsidR="004C36D9" w:rsidRDefault="004C36D9" w:rsidP="7E72593E">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Επιδιαιτητής</w:t>
      </w:r>
    </w:p>
    <w:p w14:paraId="2E6737E8" w14:textId="77777777" w:rsidR="0045476C" w:rsidRPr="0045476C" w:rsidRDefault="0045476C" w:rsidP="7E72593E">
      <w:pPr>
        <w:spacing w:after="120" w:line="276" w:lineRule="auto"/>
        <w:jc w:val="center"/>
        <w:rPr>
          <w:rFonts w:ascii="Tahoma,Times New Roman" w:eastAsia="Tahoma,Times New Roman" w:hAnsi="Tahoma,Times New Roman" w:cs="Tahoma,Times New Roman"/>
          <w:lang w:eastAsia="el-GR"/>
        </w:rPr>
      </w:pPr>
      <w:r w:rsidRPr="0045476C">
        <w:rPr>
          <w:rFonts w:ascii="Tahoma,Times New Roman" w:eastAsia="Tahoma,Times New Roman" w:hAnsi="Tahoma,Times New Roman" w:cs="Tahoma,Times New Roman"/>
          <w:lang w:eastAsia="el-GR"/>
        </w:rPr>
        <w:t xml:space="preserve">                </w:t>
      </w:r>
    </w:p>
    <w:p w14:paraId="48D88F3B" w14:textId="77777777" w:rsidR="004C36D9" w:rsidRPr="00E44BA6" w:rsidRDefault="7E72593E" w:rsidP="0045476C">
      <w:pPr>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Κωνσταντίνος Ζαρειφόπουλος</w:t>
      </w:r>
      <w:r w:rsidR="004C36D9">
        <w:rPr>
          <w:rFonts w:ascii="Tahoma" w:eastAsia="Times New Roman" w:hAnsi="Tahoma" w:cs="Tahoma"/>
          <w:lang w:eastAsia="el-GR"/>
        </w:rPr>
        <w:tab/>
      </w:r>
      <w:r w:rsidR="0056264E">
        <w:rPr>
          <w:rFonts w:ascii="Tahoma" w:eastAsia="Times New Roman" w:hAnsi="Tahoma" w:cs="Tahoma"/>
          <w:lang w:eastAsia="el-GR"/>
        </w:rPr>
        <w:t xml:space="preserve"> </w:t>
      </w:r>
      <w:r w:rsidR="00E44BA6">
        <w:rPr>
          <w:rFonts w:ascii="Tahoma" w:eastAsia="Times New Roman" w:hAnsi="Tahoma" w:cs="Tahoma"/>
          <w:lang w:eastAsia="el-GR"/>
        </w:rPr>
        <w:t xml:space="preserve">             </w:t>
      </w:r>
      <w:r w:rsidR="0056264E">
        <w:rPr>
          <w:rFonts w:ascii="Tahoma" w:eastAsia="Times New Roman" w:hAnsi="Tahoma" w:cs="Tahoma"/>
          <w:lang w:val="en-US" w:eastAsia="el-GR"/>
        </w:rPr>
        <w:t>Enrique</w:t>
      </w:r>
      <w:r w:rsidR="0056264E" w:rsidRPr="00E44BA6">
        <w:rPr>
          <w:rFonts w:ascii="Tahoma" w:eastAsia="Times New Roman" w:hAnsi="Tahoma" w:cs="Tahoma"/>
          <w:lang w:eastAsia="el-GR"/>
        </w:rPr>
        <w:t xml:space="preserve"> </w:t>
      </w:r>
      <w:r w:rsidR="0056264E">
        <w:rPr>
          <w:rFonts w:ascii="Tahoma" w:eastAsia="Times New Roman" w:hAnsi="Tahoma" w:cs="Tahoma"/>
          <w:lang w:val="en-US" w:eastAsia="el-GR"/>
        </w:rPr>
        <w:t>Fernandez</w:t>
      </w:r>
    </w:p>
    <w:p w14:paraId="36FB9D01" w14:textId="77777777"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14:paraId="6DC30FA5" w14:textId="77777777"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14:paraId="6F3C1670" w14:textId="77777777"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73FE"/>
    <w:multiLevelType w:val="hybridMultilevel"/>
    <w:tmpl w:val="501A75E8"/>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1337B90"/>
    <w:multiLevelType w:val="hybridMultilevel"/>
    <w:tmpl w:val="4962B1D6"/>
    <w:lvl w:ilvl="0" w:tplc="4C4A3EC8">
      <w:start w:val="1"/>
      <w:numFmt w:val="bullet"/>
      <w:lvlText w:val=""/>
      <w:lvlJc w:val="left"/>
      <w:pPr>
        <w:tabs>
          <w:tab w:val="num" w:pos="502"/>
        </w:tabs>
        <w:ind w:left="502"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2"/>
  </w:compat>
  <w:rsids>
    <w:rsidRoot w:val="003F4BEA"/>
    <w:rsid w:val="000A3901"/>
    <w:rsid w:val="00105E69"/>
    <w:rsid w:val="001E3108"/>
    <w:rsid w:val="00284846"/>
    <w:rsid w:val="002C3B40"/>
    <w:rsid w:val="003142D2"/>
    <w:rsid w:val="00367205"/>
    <w:rsid w:val="003F4BEA"/>
    <w:rsid w:val="0045476C"/>
    <w:rsid w:val="0048480F"/>
    <w:rsid w:val="004A19B5"/>
    <w:rsid w:val="004C07D5"/>
    <w:rsid w:val="004C36D9"/>
    <w:rsid w:val="004F0884"/>
    <w:rsid w:val="00512091"/>
    <w:rsid w:val="00523493"/>
    <w:rsid w:val="0056264E"/>
    <w:rsid w:val="00594B31"/>
    <w:rsid w:val="006A79A7"/>
    <w:rsid w:val="00715DBF"/>
    <w:rsid w:val="007B737D"/>
    <w:rsid w:val="007C1090"/>
    <w:rsid w:val="007C5195"/>
    <w:rsid w:val="0089791F"/>
    <w:rsid w:val="00981333"/>
    <w:rsid w:val="00AB1C4F"/>
    <w:rsid w:val="00B55C03"/>
    <w:rsid w:val="00BD0DF5"/>
    <w:rsid w:val="00CC46F9"/>
    <w:rsid w:val="00D22132"/>
    <w:rsid w:val="00D23B37"/>
    <w:rsid w:val="00D476B9"/>
    <w:rsid w:val="00DF3B77"/>
    <w:rsid w:val="00E07914"/>
    <w:rsid w:val="00E44BA6"/>
    <w:rsid w:val="00E51D67"/>
    <w:rsid w:val="00E71347"/>
    <w:rsid w:val="00E75574"/>
    <w:rsid w:val="7E725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F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5195"/>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89791F"/>
    <w:pPr>
      <w:ind w:left="720"/>
      <w:contextualSpacing/>
    </w:pPr>
  </w:style>
  <w:style w:type="character" w:styleId="Hyperlink">
    <w:name w:val="Hyperlink"/>
    <w:basedOn w:val="DefaultParagraphFont"/>
    <w:uiPriority w:val="99"/>
    <w:unhideWhenUsed/>
    <w:rsid w:val="00E5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nnisleague.gr" TargetMode="External"/><Relationship Id="rId6" Type="http://schemas.openxmlformats.org/officeDocument/2006/relationships/hyperlink" Target="http://www.fta.gr" TargetMode="External"/><Relationship Id="rId7" Type="http://schemas.openxmlformats.org/officeDocument/2006/relationships/hyperlink" Target="mailto:info@aoaf.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915</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Microsoft Office User</cp:lastModifiedBy>
  <cp:revision>3</cp:revision>
  <dcterms:created xsi:type="dcterms:W3CDTF">2018-11-08T10:17:00Z</dcterms:created>
  <dcterms:modified xsi:type="dcterms:W3CDTF">2018-11-13T11:18:00Z</dcterms:modified>
</cp:coreProperties>
</file>